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3"/>
        <w:gridCol w:w="3784"/>
        <w:gridCol w:w="566"/>
        <w:gridCol w:w="5147"/>
      </w:tblGrid>
      <w:tr w:rsidR="00A71E18" w:rsidRPr="00BB739F" w14:paraId="29C61DB1" w14:textId="77777777" w:rsidTr="00BB739F">
        <w:tc>
          <w:tcPr>
            <w:tcW w:w="10031" w:type="dxa"/>
            <w:gridSpan w:val="5"/>
            <w:tcBorders>
              <w:top w:val="nil"/>
            </w:tcBorders>
          </w:tcPr>
          <w:p w14:paraId="640ED621" w14:textId="77777777" w:rsidR="00BB739F" w:rsidRDefault="00A71E18" w:rsidP="00DD68D4">
            <w:pPr>
              <w:rPr>
                <w:rFonts w:eastAsia="Century Gothic" w:cs="Arial"/>
                <w:b/>
                <w:noProof/>
                <w:sz w:val="28"/>
                <w:szCs w:val="28"/>
              </w:rPr>
            </w:pPr>
            <w:r>
              <w:rPr>
                <w:b/>
                <w:sz w:val="28"/>
              </w:rPr>
              <w:t>Richiesta di autorizzazione per l’uccisione al pascolo per la produzione di carne</w:t>
            </w:r>
          </w:p>
          <w:p w14:paraId="27C0C805" w14:textId="5B539386" w:rsidR="00A71E18" w:rsidRPr="00BB739F" w:rsidRDefault="005F56C2" w:rsidP="00DD68D4">
            <w:pPr>
              <w:rPr>
                <w:rFonts w:eastAsia="Century Gothic" w:cs="Arial"/>
                <w:b/>
                <w:noProof/>
                <w:sz w:val="28"/>
                <w:szCs w:val="28"/>
              </w:rPr>
            </w:pPr>
            <w:r>
              <w:rPr>
                <w:b/>
                <w:sz w:val="28"/>
              </w:rPr>
              <w:t>(Art. 9a OMCC)</w:t>
            </w:r>
          </w:p>
        </w:tc>
      </w:tr>
      <w:tr w:rsidR="00A71E18" w:rsidRPr="00BB739F" w14:paraId="2A90B5E9" w14:textId="77777777" w:rsidTr="00BB739F">
        <w:tc>
          <w:tcPr>
            <w:tcW w:w="534" w:type="dxa"/>
            <w:gridSpan w:val="2"/>
          </w:tcPr>
          <w:p w14:paraId="306DD9C8" w14:textId="77777777" w:rsidR="00A71E18" w:rsidRPr="00BB739F" w:rsidRDefault="00A71E18" w:rsidP="00E07C94">
            <w:pPr>
              <w:spacing w:before="60" w:after="60"/>
              <w:rPr>
                <w:rFonts w:cs="Arial"/>
                <w:b/>
                <w:sz w:val="24"/>
                <w:szCs w:val="24"/>
              </w:rPr>
            </w:pPr>
          </w:p>
          <w:p w14:paraId="01489644" w14:textId="77777777" w:rsidR="00A71E18" w:rsidRPr="00BB739F" w:rsidRDefault="00A71E18" w:rsidP="00E07C94">
            <w:pPr>
              <w:spacing w:before="60" w:after="60"/>
              <w:rPr>
                <w:rFonts w:cs="Arial"/>
                <w:b/>
                <w:sz w:val="24"/>
                <w:szCs w:val="24"/>
              </w:rPr>
            </w:pPr>
            <w:r>
              <w:rPr>
                <w:b/>
                <w:sz w:val="24"/>
              </w:rPr>
              <w:t>1</w:t>
            </w:r>
          </w:p>
        </w:tc>
        <w:tc>
          <w:tcPr>
            <w:tcW w:w="9497" w:type="dxa"/>
            <w:gridSpan w:val="3"/>
          </w:tcPr>
          <w:p w14:paraId="58B9628D" w14:textId="77777777" w:rsidR="00A71E18" w:rsidRPr="00BB739F" w:rsidRDefault="00A71E18" w:rsidP="00E07C94">
            <w:pPr>
              <w:spacing w:before="60" w:after="60"/>
              <w:rPr>
                <w:rFonts w:cs="Arial"/>
                <w:b/>
                <w:sz w:val="24"/>
                <w:szCs w:val="24"/>
              </w:rPr>
            </w:pPr>
          </w:p>
          <w:p w14:paraId="5B06AFBC" w14:textId="77777777" w:rsidR="00A71E18" w:rsidRPr="00BB739F" w:rsidRDefault="00A71E18" w:rsidP="00E07C94">
            <w:pPr>
              <w:spacing w:before="60" w:after="60"/>
              <w:rPr>
                <w:rFonts w:cs="Arial"/>
                <w:b/>
                <w:sz w:val="24"/>
                <w:szCs w:val="24"/>
              </w:rPr>
            </w:pPr>
            <w:r>
              <w:rPr>
                <w:b/>
                <w:sz w:val="24"/>
              </w:rPr>
              <w:t>Contatti</w:t>
            </w:r>
          </w:p>
        </w:tc>
      </w:tr>
      <w:tr w:rsidR="00A71E18" w:rsidRPr="00BB739F" w14:paraId="07DDCA8F" w14:textId="77777777" w:rsidTr="00BB739F">
        <w:tblPrEx>
          <w:tblBorders>
            <w:top w:val="none" w:sz="0" w:space="0" w:color="auto"/>
          </w:tblBorders>
        </w:tblPrEx>
        <w:tc>
          <w:tcPr>
            <w:tcW w:w="511" w:type="dxa"/>
          </w:tcPr>
          <w:p w14:paraId="0C9F73BB" w14:textId="77777777" w:rsidR="00A71E18" w:rsidRPr="00BB739F" w:rsidRDefault="00A71E18" w:rsidP="00E07C94">
            <w:pPr>
              <w:spacing w:before="60" w:after="60"/>
              <w:rPr>
                <w:rFonts w:cs="Arial"/>
              </w:rPr>
            </w:pPr>
            <w:r>
              <w:t>1.1</w:t>
            </w:r>
          </w:p>
        </w:tc>
        <w:tc>
          <w:tcPr>
            <w:tcW w:w="3807" w:type="dxa"/>
            <w:gridSpan w:val="2"/>
          </w:tcPr>
          <w:p w14:paraId="5C27765E" w14:textId="7033436D" w:rsidR="00A71E18" w:rsidRPr="00BB739F" w:rsidRDefault="00A71E18" w:rsidP="003D0C06">
            <w:pPr>
              <w:spacing w:before="60" w:after="60"/>
              <w:rPr>
                <w:rFonts w:cs="Arial"/>
              </w:rPr>
            </w:pPr>
            <w:r>
              <w:t>Indirizzo dell’ufficio veterinario cantonale competente (</w:t>
            </w:r>
            <w:hyperlink r:id="rId7" w:history="1">
              <w:r>
                <w:rPr>
                  <w:rStyle w:val="Hyperlink"/>
                </w:rPr>
                <w:t>www.kantonstieraerzte.ch</w:t>
              </w:r>
            </w:hyperlink>
            <w:r>
              <w:t>)</w:t>
            </w:r>
          </w:p>
        </w:tc>
        <w:tc>
          <w:tcPr>
            <w:tcW w:w="566" w:type="dxa"/>
          </w:tcPr>
          <w:p w14:paraId="70F4DF25" w14:textId="77777777" w:rsidR="00A71E18" w:rsidRPr="00BB739F" w:rsidRDefault="00A71E18" w:rsidP="00E07C94">
            <w:pPr>
              <w:spacing w:before="60" w:after="60"/>
              <w:rPr>
                <w:rFonts w:cs="Arial"/>
              </w:rPr>
            </w:pPr>
            <w:r>
              <w:t>1.2</w:t>
            </w:r>
          </w:p>
        </w:tc>
        <w:tc>
          <w:tcPr>
            <w:tcW w:w="5147" w:type="dxa"/>
          </w:tcPr>
          <w:p w14:paraId="7D2176F7" w14:textId="79AE9D96" w:rsidR="00A71E18" w:rsidRPr="00BB739F" w:rsidRDefault="00A71E18" w:rsidP="003D0C06">
            <w:pPr>
              <w:spacing w:before="60" w:after="60"/>
              <w:rPr>
                <w:rFonts w:cs="Arial"/>
              </w:rPr>
            </w:pPr>
            <w:r>
              <w:t>Nome e indirizzo del richiedente (azienda detentrice di animali)</w:t>
            </w:r>
          </w:p>
        </w:tc>
      </w:tr>
      <w:tr w:rsidR="00A71E18" w:rsidRPr="00BB739F" w14:paraId="2E261FBC" w14:textId="77777777" w:rsidTr="00BB739F">
        <w:tblPrEx>
          <w:tblBorders>
            <w:top w:val="none" w:sz="0" w:space="0" w:color="auto"/>
          </w:tblBorders>
        </w:tblPrEx>
        <w:tc>
          <w:tcPr>
            <w:tcW w:w="511" w:type="dxa"/>
          </w:tcPr>
          <w:p w14:paraId="62B087EB" w14:textId="77777777" w:rsidR="00A71E18" w:rsidRPr="00BB739F" w:rsidRDefault="00A71E18" w:rsidP="00E07C94">
            <w:pPr>
              <w:spacing w:before="60" w:after="60"/>
              <w:rPr>
                <w:rFonts w:cs="Arial"/>
              </w:rPr>
            </w:pPr>
          </w:p>
        </w:tc>
        <w:tc>
          <w:tcPr>
            <w:tcW w:w="3807" w:type="dxa"/>
            <w:gridSpan w:val="2"/>
            <w:shd w:val="clear" w:color="auto" w:fill="DEEAF6" w:themeFill="accent1" w:themeFillTint="33"/>
          </w:tcPr>
          <w:p w14:paraId="295B3683" w14:textId="77777777" w:rsidR="00A71E18" w:rsidRPr="00BB739F" w:rsidRDefault="00A71E18" w:rsidP="00E07C94">
            <w:pPr>
              <w:spacing w:before="60" w:after="60"/>
              <w:rPr>
                <w:rFonts w:cs="Arial"/>
              </w:rPr>
            </w:pPr>
            <w:r w:rsidRPr="00BB739F">
              <w:rPr>
                <w:rFonts w:cs="Arial"/>
              </w:rPr>
              <w:fldChar w:fldCharType="begin" w:fldLock="1">
                <w:ffData>
                  <w:name w:val="Text1"/>
                  <w:enabled/>
                  <w:calcOnExit w:val="0"/>
                  <w:textInput/>
                </w:ffData>
              </w:fldChar>
            </w:r>
            <w:bookmarkStart w:id="0" w:name="Text1"/>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bookmarkEnd w:id="0"/>
          </w:p>
        </w:tc>
        <w:tc>
          <w:tcPr>
            <w:tcW w:w="566" w:type="dxa"/>
          </w:tcPr>
          <w:p w14:paraId="2B4707E6" w14:textId="77777777" w:rsidR="00A71E18" w:rsidRPr="00BB739F" w:rsidRDefault="00A71E18" w:rsidP="00E07C94">
            <w:pPr>
              <w:spacing w:before="60" w:after="60"/>
              <w:rPr>
                <w:rFonts w:cs="Arial"/>
              </w:rPr>
            </w:pPr>
          </w:p>
        </w:tc>
        <w:tc>
          <w:tcPr>
            <w:tcW w:w="5147" w:type="dxa"/>
            <w:shd w:val="clear" w:color="auto" w:fill="DEEAF6" w:themeFill="accent1" w:themeFillTint="33"/>
          </w:tcPr>
          <w:p w14:paraId="5F06C0E5" w14:textId="77777777" w:rsidR="00A71E18" w:rsidRPr="00BB739F" w:rsidRDefault="005F56C2" w:rsidP="00E07C94">
            <w:pPr>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2122EFD4" w14:textId="77777777" w:rsidR="00A71E18" w:rsidRPr="00BB739F" w:rsidRDefault="005F56C2" w:rsidP="00E07C94">
            <w:pPr>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54575B4D" w14:textId="77777777" w:rsidR="00A71E18" w:rsidRPr="00BB739F" w:rsidRDefault="005F56C2" w:rsidP="00E07C94">
            <w:pPr>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36567729" w14:textId="77777777" w:rsidR="00A71E18" w:rsidRPr="00BB739F" w:rsidRDefault="005F56C2" w:rsidP="00E07C94">
            <w:pPr>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r w:rsidR="00A71E18" w:rsidRPr="00BB739F" w14:paraId="0050C785" w14:textId="77777777" w:rsidTr="00BB739F">
        <w:tblPrEx>
          <w:tblBorders>
            <w:top w:val="none" w:sz="0" w:space="0" w:color="auto"/>
          </w:tblBorders>
        </w:tblPrEx>
        <w:tc>
          <w:tcPr>
            <w:tcW w:w="511" w:type="dxa"/>
          </w:tcPr>
          <w:p w14:paraId="079C3FD9" w14:textId="77777777" w:rsidR="00A71E18" w:rsidRPr="00BB739F" w:rsidRDefault="00A71E18" w:rsidP="00E07C94">
            <w:pPr>
              <w:spacing w:before="60" w:after="60"/>
              <w:rPr>
                <w:rFonts w:cs="Arial"/>
              </w:rPr>
            </w:pPr>
          </w:p>
        </w:tc>
        <w:tc>
          <w:tcPr>
            <w:tcW w:w="3807" w:type="dxa"/>
            <w:gridSpan w:val="2"/>
            <w:shd w:val="clear" w:color="auto" w:fill="DEEAF6" w:themeFill="accent1" w:themeFillTint="33"/>
          </w:tcPr>
          <w:p w14:paraId="104A256D" w14:textId="77777777" w:rsidR="00A71E18" w:rsidRPr="00BB739F" w:rsidRDefault="00A71E18" w:rsidP="00E07C94">
            <w:pPr>
              <w:spacing w:before="60" w:after="60"/>
              <w:rPr>
                <w:rFonts w:cs="Arial"/>
              </w:rPr>
            </w:pPr>
            <w:r w:rsidRPr="00BB739F">
              <w:rPr>
                <w:rFonts w:cs="Arial"/>
              </w:rPr>
              <w:fldChar w:fldCharType="begin" w:fldLock="1">
                <w:ffData>
                  <w:name w:val="Text2"/>
                  <w:enabled/>
                  <w:calcOnExit w:val="0"/>
                  <w:textInput/>
                </w:ffData>
              </w:fldChar>
            </w:r>
            <w:bookmarkStart w:id="1" w:name="Text2"/>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bookmarkEnd w:id="1"/>
          </w:p>
        </w:tc>
        <w:tc>
          <w:tcPr>
            <w:tcW w:w="566" w:type="dxa"/>
          </w:tcPr>
          <w:p w14:paraId="078A85EA" w14:textId="77777777" w:rsidR="00A71E18" w:rsidRPr="00BB739F" w:rsidRDefault="00A71E18" w:rsidP="00E07C94">
            <w:pPr>
              <w:spacing w:before="60" w:after="60"/>
              <w:rPr>
                <w:rFonts w:cs="Arial"/>
              </w:rPr>
            </w:pPr>
          </w:p>
        </w:tc>
        <w:tc>
          <w:tcPr>
            <w:tcW w:w="5147" w:type="dxa"/>
          </w:tcPr>
          <w:p w14:paraId="68402823" w14:textId="6C53A2AB" w:rsidR="00A71E18" w:rsidRPr="00BB739F" w:rsidRDefault="00A71E18" w:rsidP="00D07F92">
            <w:pPr>
              <w:spacing w:before="60" w:after="60"/>
              <w:rPr>
                <w:rFonts w:cs="Arial"/>
              </w:rPr>
            </w:pPr>
            <w:r>
              <w:t xml:space="preserve">Recapiti (telefono, e-mail, </w:t>
            </w:r>
            <w:r w:rsidR="00D07F92">
              <w:t>sito web</w:t>
            </w:r>
            <w:r>
              <w:t>)</w:t>
            </w:r>
          </w:p>
        </w:tc>
      </w:tr>
      <w:tr w:rsidR="00BB0CF7" w:rsidRPr="00BB739F" w14:paraId="434E8D83" w14:textId="77777777" w:rsidTr="00BB739F">
        <w:tblPrEx>
          <w:tblBorders>
            <w:top w:val="none" w:sz="0" w:space="0" w:color="auto"/>
          </w:tblBorders>
        </w:tblPrEx>
        <w:trPr>
          <w:trHeight w:val="511"/>
        </w:trPr>
        <w:tc>
          <w:tcPr>
            <w:tcW w:w="511" w:type="dxa"/>
            <w:vMerge w:val="restart"/>
          </w:tcPr>
          <w:p w14:paraId="3602F602" w14:textId="77777777" w:rsidR="00BB0CF7" w:rsidRPr="00BB739F" w:rsidRDefault="00BB0CF7" w:rsidP="00E07C94">
            <w:pPr>
              <w:spacing w:before="60" w:after="60"/>
              <w:rPr>
                <w:rFonts w:cs="Arial"/>
              </w:rPr>
            </w:pPr>
          </w:p>
        </w:tc>
        <w:tc>
          <w:tcPr>
            <w:tcW w:w="3807" w:type="dxa"/>
            <w:gridSpan w:val="2"/>
            <w:vMerge w:val="restart"/>
            <w:shd w:val="clear" w:color="auto" w:fill="DEEAF6" w:themeFill="accent1" w:themeFillTint="33"/>
          </w:tcPr>
          <w:p w14:paraId="2AA48984" w14:textId="77777777" w:rsidR="00BB0CF7" w:rsidRPr="00BB739F" w:rsidRDefault="00BB0CF7" w:rsidP="00E07C94">
            <w:pPr>
              <w:spacing w:before="60" w:after="60"/>
              <w:rPr>
                <w:rFonts w:cs="Arial"/>
              </w:rPr>
            </w:pPr>
            <w:r w:rsidRPr="00BB739F">
              <w:rPr>
                <w:rFonts w:cs="Arial"/>
              </w:rPr>
              <w:fldChar w:fldCharType="begin" w:fldLock="1">
                <w:ffData>
                  <w:name w:val="Text3"/>
                  <w:enabled/>
                  <w:calcOnExit w:val="0"/>
                  <w:textInput/>
                </w:ffData>
              </w:fldChar>
            </w:r>
            <w:bookmarkStart w:id="2" w:name="Text3"/>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bookmarkEnd w:id="2"/>
          </w:p>
        </w:tc>
        <w:tc>
          <w:tcPr>
            <w:tcW w:w="566" w:type="dxa"/>
            <w:vMerge w:val="restart"/>
          </w:tcPr>
          <w:p w14:paraId="053C4634" w14:textId="77777777" w:rsidR="00BB0CF7" w:rsidRPr="00BB739F" w:rsidRDefault="00BB0CF7" w:rsidP="00E07C94">
            <w:pPr>
              <w:spacing w:before="60" w:after="60"/>
              <w:rPr>
                <w:rFonts w:cs="Arial"/>
              </w:rPr>
            </w:pPr>
          </w:p>
        </w:tc>
        <w:tc>
          <w:tcPr>
            <w:tcW w:w="5147" w:type="dxa"/>
            <w:shd w:val="clear" w:color="auto" w:fill="DEEAF6" w:themeFill="accent1" w:themeFillTint="33"/>
          </w:tcPr>
          <w:p w14:paraId="745DE3AC" w14:textId="77777777" w:rsidR="00BB0CF7" w:rsidRPr="00BB739F" w:rsidRDefault="005F56C2" w:rsidP="00E07C94">
            <w:pPr>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50F432D2" w14:textId="77777777" w:rsidR="00BB0CF7" w:rsidRPr="00BB739F" w:rsidRDefault="005F56C2" w:rsidP="006E6ACF">
            <w:pPr>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r w:rsidR="00BB0CF7" w:rsidRPr="00BB739F" w14:paraId="2C47BDDA" w14:textId="77777777" w:rsidTr="00BB739F">
        <w:tblPrEx>
          <w:tblBorders>
            <w:top w:val="none" w:sz="0" w:space="0" w:color="auto"/>
          </w:tblBorders>
        </w:tblPrEx>
        <w:trPr>
          <w:trHeight w:val="375"/>
        </w:trPr>
        <w:tc>
          <w:tcPr>
            <w:tcW w:w="511" w:type="dxa"/>
            <w:vMerge/>
          </w:tcPr>
          <w:p w14:paraId="3797B1A8" w14:textId="77777777" w:rsidR="00BB0CF7" w:rsidRPr="00BB739F" w:rsidRDefault="00BB0CF7" w:rsidP="00E07C94">
            <w:pPr>
              <w:spacing w:before="60" w:after="60"/>
              <w:rPr>
                <w:rFonts w:cs="Arial"/>
              </w:rPr>
            </w:pPr>
          </w:p>
        </w:tc>
        <w:tc>
          <w:tcPr>
            <w:tcW w:w="3807" w:type="dxa"/>
            <w:gridSpan w:val="2"/>
            <w:vMerge/>
            <w:shd w:val="clear" w:color="auto" w:fill="DEEAF6" w:themeFill="accent1" w:themeFillTint="33"/>
          </w:tcPr>
          <w:p w14:paraId="5187566B" w14:textId="77777777" w:rsidR="00BB0CF7" w:rsidRPr="00BB739F" w:rsidRDefault="00BB0CF7" w:rsidP="00E07C94">
            <w:pPr>
              <w:spacing w:before="60" w:after="60"/>
              <w:rPr>
                <w:rFonts w:cs="Arial"/>
              </w:rPr>
            </w:pPr>
          </w:p>
        </w:tc>
        <w:tc>
          <w:tcPr>
            <w:tcW w:w="566" w:type="dxa"/>
            <w:vMerge/>
          </w:tcPr>
          <w:p w14:paraId="500B1F49" w14:textId="77777777" w:rsidR="00BB0CF7" w:rsidRPr="00BB739F" w:rsidRDefault="00BB0CF7" w:rsidP="00E07C94">
            <w:pPr>
              <w:spacing w:before="60" w:after="60"/>
              <w:rPr>
                <w:rFonts w:cs="Arial"/>
              </w:rPr>
            </w:pPr>
          </w:p>
        </w:tc>
        <w:tc>
          <w:tcPr>
            <w:tcW w:w="5147" w:type="dxa"/>
            <w:shd w:val="clear" w:color="auto" w:fill="DEEAF6" w:themeFill="accent1" w:themeFillTint="33"/>
          </w:tcPr>
          <w:p w14:paraId="55BC1A3F" w14:textId="77777777" w:rsidR="005F56C2" w:rsidRPr="00BB739F" w:rsidRDefault="006E6ACF" w:rsidP="00E07C94">
            <w:pPr>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bl>
    <w:p w14:paraId="574B1B4D" w14:textId="77777777" w:rsidR="005F56C2" w:rsidRPr="00BB739F" w:rsidRDefault="005F56C2" w:rsidP="00A71E18">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9"/>
        <w:gridCol w:w="9458"/>
      </w:tblGrid>
      <w:tr w:rsidR="006E6ACF" w:rsidRPr="00BB739F" w14:paraId="6B80D728" w14:textId="77777777" w:rsidTr="00BB739F">
        <w:tc>
          <w:tcPr>
            <w:tcW w:w="573" w:type="dxa"/>
            <w:gridSpan w:val="2"/>
          </w:tcPr>
          <w:p w14:paraId="77634145" w14:textId="1225A93A" w:rsidR="006E6ACF" w:rsidRPr="00BB739F" w:rsidRDefault="00FF4064" w:rsidP="005F56C2">
            <w:pPr>
              <w:spacing w:before="60" w:after="60"/>
              <w:rPr>
                <w:rFonts w:cs="Arial"/>
              </w:rPr>
            </w:pPr>
            <w:r>
              <w:t>1.3</w:t>
            </w:r>
          </w:p>
        </w:tc>
        <w:tc>
          <w:tcPr>
            <w:tcW w:w="9458" w:type="dxa"/>
          </w:tcPr>
          <w:p w14:paraId="35CBEE47" w14:textId="3672CACC" w:rsidR="006E6ACF" w:rsidRPr="00BB739F" w:rsidRDefault="006E6ACF" w:rsidP="00BA420B">
            <w:pPr>
              <w:spacing w:before="60" w:after="60"/>
              <w:rPr>
                <w:rFonts w:cs="Arial"/>
              </w:rPr>
            </w:pPr>
            <w:r>
              <w:t>Informazioni dettagliate sulla tenuta degli animali</w:t>
            </w:r>
          </w:p>
        </w:tc>
      </w:tr>
      <w:tr w:rsidR="00BB739F" w:rsidRPr="00B56EC1" w14:paraId="1271C2A1" w14:textId="77777777" w:rsidTr="00BB739F">
        <w:tc>
          <w:tcPr>
            <w:tcW w:w="534" w:type="dxa"/>
          </w:tcPr>
          <w:p w14:paraId="00A0C529" w14:textId="77777777" w:rsidR="00BB739F" w:rsidRPr="00B56EC1" w:rsidRDefault="00BB739F" w:rsidP="004D17B9">
            <w:pPr>
              <w:spacing w:before="60" w:after="60"/>
              <w:rPr>
                <w:rFonts w:cs="Arial"/>
              </w:rPr>
            </w:pPr>
          </w:p>
        </w:tc>
        <w:tc>
          <w:tcPr>
            <w:tcW w:w="9497" w:type="dxa"/>
            <w:gridSpan w:val="2"/>
            <w:shd w:val="clear" w:color="auto" w:fill="DEEAF6" w:themeFill="accent1" w:themeFillTint="33"/>
          </w:tcPr>
          <w:p w14:paraId="32B87057" w14:textId="77777777" w:rsidR="00BB739F" w:rsidRPr="00B56EC1" w:rsidRDefault="00BB739F" w:rsidP="004D17B9">
            <w:pPr>
              <w:tabs>
                <w:tab w:val="left" w:pos="3008"/>
              </w:tabs>
              <w:spacing w:before="60" w:after="60"/>
              <w:rPr>
                <w:rFonts w:cs="Arial"/>
              </w:rPr>
            </w:pPr>
            <w:r>
              <w:t>Numero BDTA azienda:</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68BA8728" w14:textId="5DA3E817" w:rsidR="00BB739F" w:rsidRPr="00B56EC1" w:rsidRDefault="00BB739F" w:rsidP="004D17B9">
            <w:pPr>
              <w:tabs>
                <w:tab w:val="left" w:pos="3009"/>
              </w:tabs>
              <w:spacing w:before="60" w:after="60"/>
              <w:rPr>
                <w:rFonts w:cs="Arial"/>
              </w:rPr>
            </w:pPr>
            <w:r>
              <w:t xml:space="preserve">Indirizzo </w:t>
            </w:r>
            <w:r w:rsidR="00D07F92">
              <w:t xml:space="preserve">dell'uccisione al pascolo </w:t>
            </w:r>
            <w:r>
              <w:t>/ coordinate:</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r>
              <w:t xml:space="preserve"> / </w:t>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p w14:paraId="56DFEECC" w14:textId="77777777" w:rsidR="00BB739F" w:rsidRPr="00B56EC1" w:rsidRDefault="00BB739F" w:rsidP="004D17B9">
            <w:pPr>
              <w:tabs>
                <w:tab w:val="left" w:pos="2725"/>
                <w:tab w:val="left" w:pos="3009"/>
                <w:tab w:val="left" w:pos="4700"/>
                <w:tab w:val="left" w:pos="5030"/>
                <w:tab w:val="left" w:pos="5135"/>
                <w:tab w:val="left" w:pos="5560"/>
              </w:tabs>
              <w:spacing w:before="60" w:after="60"/>
              <w:rPr>
                <w:rFonts w:cs="Arial"/>
              </w:rPr>
            </w:pPr>
            <w:r>
              <w:t>Informazioni aziendali</w:t>
            </w:r>
            <w:r>
              <w:tab/>
            </w:r>
            <w: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2A3FD6">
              <w:rPr>
                <w:rFonts w:cs="Arial"/>
              </w:rPr>
            </w:r>
            <w:r w:rsidR="002A3FD6">
              <w:rPr>
                <w:rFonts w:cs="Arial"/>
              </w:rPr>
              <w:fldChar w:fldCharType="separate"/>
            </w:r>
            <w:r w:rsidRPr="00B56EC1">
              <w:rPr>
                <w:rFonts w:cs="Arial"/>
              </w:rPr>
              <w:fldChar w:fldCharType="end"/>
            </w:r>
            <w:r>
              <w:t xml:space="preserve"> produzione lattiera</w:t>
            </w:r>
            <w:r>
              <w:tab/>
              <w:t xml:space="preserve"> </w:t>
            </w:r>
            <w:r>
              <w:tab/>
            </w:r>
            <w:r>
              <w:tab/>
            </w:r>
            <w:r>
              <w:tab/>
            </w:r>
            <w:r>
              <w:tab/>
            </w:r>
            <w: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2A3FD6">
              <w:rPr>
                <w:rFonts w:cs="Arial"/>
              </w:rPr>
            </w:r>
            <w:r w:rsidR="002A3FD6">
              <w:rPr>
                <w:rFonts w:cs="Arial"/>
              </w:rPr>
              <w:fldChar w:fldCharType="separate"/>
            </w:r>
            <w:r w:rsidRPr="00B56EC1">
              <w:rPr>
                <w:rFonts w:cs="Arial"/>
              </w:rPr>
              <w:fldChar w:fldCharType="end"/>
            </w:r>
            <w:r>
              <w:t xml:space="preserve"> ingrasso/carne</w:t>
            </w:r>
            <w:r>
              <w:br/>
              <w:t>(scelte multipli possibili)</w:t>
            </w:r>
            <w:r>
              <w:tab/>
            </w:r>
            <w: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2A3FD6">
              <w:rPr>
                <w:rFonts w:cs="Arial"/>
              </w:rPr>
            </w:r>
            <w:r w:rsidR="002A3FD6">
              <w:rPr>
                <w:rFonts w:cs="Arial"/>
              </w:rPr>
              <w:fldChar w:fldCharType="separate"/>
            </w:r>
            <w:r w:rsidRPr="00B56EC1">
              <w:rPr>
                <w:rFonts w:cs="Arial"/>
              </w:rPr>
              <w:fldChar w:fldCharType="end"/>
            </w:r>
            <w:r>
              <w:t xml:space="preserve"> vendita diretta/spaccio in azienda </w:t>
            </w:r>
            <w: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2A3FD6">
              <w:rPr>
                <w:rFonts w:cs="Arial"/>
              </w:rPr>
            </w:r>
            <w:r w:rsidR="002A3FD6">
              <w:rPr>
                <w:rFonts w:cs="Arial"/>
              </w:rPr>
              <w:fldChar w:fldCharType="separate"/>
            </w:r>
            <w:r w:rsidRPr="00B56EC1">
              <w:rPr>
                <w:rFonts w:cs="Arial"/>
              </w:rPr>
              <w:fldChar w:fldCharType="end"/>
            </w:r>
            <w:r>
              <w:t xml:space="preserve"> comunità aziendale settoriale</w:t>
            </w:r>
          </w:p>
          <w:p w14:paraId="67D8E16C" w14:textId="77777777" w:rsidR="00BB739F" w:rsidRPr="00B56EC1" w:rsidRDefault="00BB739F" w:rsidP="004D17B9">
            <w:pPr>
              <w:tabs>
                <w:tab w:val="left" w:pos="2432"/>
                <w:tab w:val="left" w:pos="2715"/>
                <w:tab w:val="left" w:pos="3576"/>
                <w:tab w:val="left" w:pos="4426"/>
                <w:tab w:val="left" w:pos="4568"/>
                <w:tab w:val="left" w:pos="5135"/>
                <w:tab w:val="left" w:pos="5419"/>
                <w:tab w:val="left" w:pos="6694"/>
              </w:tabs>
              <w:spacing w:before="60" w:after="60"/>
              <w:rPr>
                <w:rFonts w:cs="Arial"/>
              </w:rPr>
            </w:pPr>
          </w:p>
          <w:p w14:paraId="7CC7A780" w14:textId="77777777" w:rsidR="00BB739F" w:rsidRPr="00B56EC1" w:rsidRDefault="00BB739F" w:rsidP="004D17B9">
            <w:pPr>
              <w:tabs>
                <w:tab w:val="left" w:pos="2725"/>
              </w:tabs>
              <w:spacing w:before="60" w:after="60"/>
              <w:rPr>
                <w:rFonts w:cs="Arial"/>
              </w:rPr>
            </w:pPr>
            <w:r>
              <w:t xml:space="preserve">Veterinario aziendale: </w:t>
            </w:r>
            <w:r>
              <w:tab/>
            </w:r>
            <w:r w:rsidRPr="00B56EC1">
              <w:rPr>
                <w:rFonts w:cs="Arial"/>
              </w:rPr>
              <w:fldChar w:fldCharType="begin" w:fldLock="1">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t> </w:t>
            </w:r>
            <w:r>
              <w:t> </w:t>
            </w:r>
            <w:r>
              <w:t> </w:t>
            </w:r>
            <w:r>
              <w:t> </w:t>
            </w:r>
            <w:r>
              <w:t> </w:t>
            </w:r>
            <w:r w:rsidRPr="00B56EC1">
              <w:rPr>
                <w:rFonts w:cs="Arial"/>
              </w:rPr>
              <w:fldChar w:fldCharType="end"/>
            </w:r>
          </w:p>
        </w:tc>
      </w:tr>
    </w:tbl>
    <w:p w14:paraId="2298E15D" w14:textId="77777777" w:rsidR="00BB739F" w:rsidRDefault="00BB739F"/>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839"/>
        <w:gridCol w:w="446"/>
        <w:gridCol w:w="2242"/>
        <w:gridCol w:w="2973"/>
      </w:tblGrid>
      <w:tr w:rsidR="00A71E18" w:rsidRPr="00BB739F" w14:paraId="0F3CFFA7" w14:textId="77777777" w:rsidTr="00BB739F">
        <w:tc>
          <w:tcPr>
            <w:tcW w:w="531" w:type="dxa"/>
          </w:tcPr>
          <w:p w14:paraId="2F087F7A" w14:textId="77777777" w:rsidR="006E6ACF" w:rsidRPr="00BB739F" w:rsidRDefault="006E6ACF" w:rsidP="00E07C94">
            <w:pPr>
              <w:spacing w:before="60" w:after="60"/>
              <w:rPr>
                <w:rFonts w:cs="Arial"/>
                <w:b/>
                <w:sz w:val="24"/>
                <w:szCs w:val="24"/>
              </w:rPr>
            </w:pPr>
          </w:p>
          <w:p w14:paraId="740F344C" w14:textId="77777777" w:rsidR="00A71E18" w:rsidRPr="00BB739F" w:rsidRDefault="00A71E18" w:rsidP="00E07C94">
            <w:pPr>
              <w:spacing w:before="60" w:after="60"/>
              <w:rPr>
                <w:rFonts w:cs="Arial"/>
                <w:b/>
                <w:sz w:val="24"/>
                <w:szCs w:val="24"/>
              </w:rPr>
            </w:pPr>
            <w:r>
              <w:rPr>
                <w:b/>
                <w:sz w:val="24"/>
              </w:rPr>
              <w:t>2</w:t>
            </w:r>
          </w:p>
        </w:tc>
        <w:tc>
          <w:tcPr>
            <w:tcW w:w="9500" w:type="dxa"/>
            <w:gridSpan w:val="4"/>
          </w:tcPr>
          <w:p w14:paraId="065644AB" w14:textId="77777777" w:rsidR="006E6ACF" w:rsidRPr="00BB739F" w:rsidRDefault="006E6ACF" w:rsidP="00E07C94">
            <w:pPr>
              <w:spacing w:before="60" w:after="60"/>
              <w:rPr>
                <w:rFonts w:cs="Arial"/>
                <w:b/>
                <w:sz w:val="24"/>
                <w:szCs w:val="24"/>
              </w:rPr>
            </w:pPr>
          </w:p>
          <w:p w14:paraId="36950DBE" w14:textId="77777777" w:rsidR="00A71E18" w:rsidRPr="00BB739F" w:rsidRDefault="00A71E18" w:rsidP="00E07C94">
            <w:pPr>
              <w:spacing w:before="60" w:after="60"/>
              <w:rPr>
                <w:rFonts w:cs="Arial"/>
                <w:b/>
                <w:sz w:val="24"/>
                <w:szCs w:val="24"/>
              </w:rPr>
            </w:pPr>
            <w:r>
              <w:rPr>
                <w:b/>
                <w:sz w:val="24"/>
              </w:rPr>
              <w:t>Richiesta di autorizzazione</w:t>
            </w:r>
          </w:p>
        </w:tc>
      </w:tr>
      <w:tr w:rsidR="006E6ACF" w:rsidRPr="00BB739F" w14:paraId="61AFA2DA" w14:textId="77777777" w:rsidTr="00BB739F">
        <w:tc>
          <w:tcPr>
            <w:tcW w:w="531" w:type="dxa"/>
          </w:tcPr>
          <w:p w14:paraId="3228640A" w14:textId="77777777" w:rsidR="006E6ACF" w:rsidRPr="00BB739F" w:rsidRDefault="006E6ACF" w:rsidP="006E6AC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3839" w:type="dxa"/>
          </w:tcPr>
          <w:p w14:paraId="52929A37" w14:textId="77777777" w:rsidR="006E6ACF" w:rsidRPr="00BB739F" w:rsidRDefault="006E6ACF" w:rsidP="006E6ACF">
            <w:pPr>
              <w:spacing w:before="60" w:after="60"/>
              <w:rPr>
                <w:rFonts w:cs="Arial"/>
              </w:rPr>
            </w:pPr>
            <w:r>
              <w:t xml:space="preserve">Prima notifica </w:t>
            </w:r>
          </w:p>
        </w:tc>
        <w:tc>
          <w:tcPr>
            <w:tcW w:w="446" w:type="dxa"/>
          </w:tcPr>
          <w:p w14:paraId="5D330DDD" w14:textId="77777777" w:rsidR="006E6ACF" w:rsidRPr="00BB739F" w:rsidRDefault="006E6ACF" w:rsidP="006E6AC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5215" w:type="dxa"/>
            <w:gridSpan w:val="2"/>
          </w:tcPr>
          <w:p w14:paraId="0AA7C7FB" w14:textId="77777777" w:rsidR="006E6ACF" w:rsidRPr="00BB739F" w:rsidRDefault="006E6ACF" w:rsidP="006E6ACF">
            <w:pPr>
              <w:spacing w:before="60" w:after="60"/>
              <w:rPr>
                <w:rFonts w:cs="Arial"/>
              </w:rPr>
            </w:pPr>
            <w:r>
              <w:t>Proroga di autorizzazione esistente</w:t>
            </w:r>
          </w:p>
        </w:tc>
      </w:tr>
      <w:tr w:rsidR="00E83803" w:rsidRPr="00BB739F" w14:paraId="79203F11" w14:textId="77777777" w:rsidTr="00BB739F">
        <w:tc>
          <w:tcPr>
            <w:tcW w:w="10031" w:type="dxa"/>
            <w:gridSpan w:val="5"/>
          </w:tcPr>
          <w:p w14:paraId="2A0767A7" w14:textId="77777777" w:rsidR="00E83803" w:rsidRPr="00BB739F" w:rsidRDefault="00E83803" w:rsidP="00E07C94">
            <w:pPr>
              <w:spacing w:line="240" w:lineRule="auto"/>
              <w:rPr>
                <w:rFonts w:cs="Arial"/>
              </w:rPr>
            </w:pPr>
          </w:p>
        </w:tc>
      </w:tr>
      <w:tr w:rsidR="00510A3B" w:rsidRPr="00BB739F" w14:paraId="0D04EEBF" w14:textId="77777777" w:rsidTr="00BB739F">
        <w:tc>
          <w:tcPr>
            <w:tcW w:w="531" w:type="dxa"/>
          </w:tcPr>
          <w:p w14:paraId="26442619" w14:textId="2E56194C" w:rsidR="00510A3B" w:rsidRPr="00BB739F" w:rsidRDefault="00510A3B" w:rsidP="00D27081">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3839" w:type="dxa"/>
          </w:tcPr>
          <w:p w14:paraId="1F76437B" w14:textId="6EA0AF0B" w:rsidR="00510A3B" w:rsidRPr="00BB739F" w:rsidRDefault="00510A3B" w:rsidP="00D27081">
            <w:pPr>
              <w:spacing w:before="60" w:after="60"/>
              <w:rPr>
                <w:rFonts w:cs="Arial"/>
              </w:rPr>
            </w:pPr>
            <w:r>
              <w:t>Modifica di un’autorizzazione già esistente</w:t>
            </w:r>
            <w:r>
              <w:br/>
            </w:r>
          </w:p>
        </w:tc>
        <w:tc>
          <w:tcPr>
            <w:tcW w:w="2688" w:type="dxa"/>
            <w:gridSpan w:val="2"/>
            <w:shd w:val="clear" w:color="auto" w:fill="auto"/>
          </w:tcPr>
          <w:p w14:paraId="1A9B0ADE" w14:textId="24FC15B9" w:rsidR="00510A3B" w:rsidRPr="00BB739F" w:rsidRDefault="00510A3B" w:rsidP="00BA420B">
            <w:pPr>
              <w:spacing w:before="60" w:after="60"/>
              <w:rPr>
                <w:rFonts w:cs="Arial"/>
              </w:rPr>
            </w:pPr>
            <w:r>
              <w:t xml:space="preserve">N. dell’attuale autorizzazione: </w:t>
            </w:r>
          </w:p>
          <w:p w14:paraId="19C1F1E4" w14:textId="48FCA537" w:rsidR="00BA420B" w:rsidRPr="00BB739F" w:rsidRDefault="00BA420B" w:rsidP="00BA420B">
            <w:pPr>
              <w:spacing w:before="60" w:after="60"/>
              <w:rPr>
                <w:rFonts w:cs="Arial"/>
                <w:highlight w:val="yellow"/>
              </w:rPr>
            </w:pPr>
            <w:r>
              <w:t>Data di scadenza:</w:t>
            </w:r>
          </w:p>
        </w:tc>
        <w:tc>
          <w:tcPr>
            <w:tcW w:w="2973" w:type="dxa"/>
            <w:shd w:val="clear" w:color="auto" w:fill="DEEAF6" w:themeFill="accent1" w:themeFillTint="33"/>
          </w:tcPr>
          <w:p w14:paraId="20A777CA" w14:textId="77777777" w:rsidR="00D13C6D" w:rsidRPr="00BB739F" w:rsidRDefault="00D13C6D" w:rsidP="000D54A2">
            <w:pPr>
              <w:spacing w:before="60" w:after="60"/>
              <w:ind w:left="-70"/>
              <w:rPr>
                <w:rFonts w:cs="Arial"/>
              </w:rPr>
            </w:pPr>
          </w:p>
          <w:p w14:paraId="40696E4D" w14:textId="7CC15A05" w:rsidR="000D54A2" w:rsidRPr="00BB739F" w:rsidRDefault="00510A3B" w:rsidP="000D54A2">
            <w:pPr>
              <w:spacing w:before="60" w:after="60"/>
              <w:ind w:left="-7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27B95BD6" w14:textId="77777777" w:rsidR="00510A3B" w:rsidRPr="00BB739F" w:rsidRDefault="00510A3B" w:rsidP="000D54A2">
            <w:pPr>
              <w:spacing w:before="60" w:after="60"/>
              <w:ind w:left="-70"/>
              <w:rPr>
                <w:rFonts w:cs="Arial"/>
                <w:highlight w:val="yellow"/>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r>
              <w:t xml:space="preserve"> </w:t>
            </w:r>
          </w:p>
        </w:tc>
      </w:tr>
    </w:tbl>
    <w:p w14:paraId="2EA35C65" w14:textId="5C924034" w:rsidR="00BB739F" w:rsidRDefault="00BB739F" w:rsidP="00A71E18">
      <w:pPr>
        <w:rPr>
          <w:rFonts w:cs="Arial"/>
          <w:szCs w:val="20"/>
        </w:rPr>
      </w:pPr>
    </w:p>
    <w:tbl>
      <w:tblPr>
        <w:tblStyle w:val="Tabellenraster"/>
        <w:tblW w:w="10031" w:type="dxa"/>
        <w:tblLook w:val="04A0" w:firstRow="1" w:lastRow="0" w:firstColumn="1" w:lastColumn="0" w:noHBand="0" w:noVBand="1"/>
      </w:tblPr>
      <w:tblGrid>
        <w:gridCol w:w="534"/>
        <w:gridCol w:w="9497"/>
      </w:tblGrid>
      <w:tr w:rsidR="00BB739F" w:rsidRPr="00BB739F" w14:paraId="0F0BF88C" w14:textId="77777777" w:rsidTr="00BA7F24">
        <w:tc>
          <w:tcPr>
            <w:tcW w:w="534" w:type="dxa"/>
            <w:tcBorders>
              <w:top w:val="nil"/>
              <w:left w:val="nil"/>
              <w:bottom w:val="nil"/>
              <w:right w:val="nil"/>
            </w:tcBorders>
          </w:tcPr>
          <w:p w14:paraId="1D0FF068" w14:textId="77777777" w:rsidR="00BB739F" w:rsidRPr="00BB739F" w:rsidRDefault="00BB739F" w:rsidP="004D17B9">
            <w:pPr>
              <w:spacing w:before="60" w:after="60"/>
              <w:rPr>
                <w:rFonts w:cs="Arial"/>
                <w:b/>
                <w:sz w:val="24"/>
                <w:szCs w:val="24"/>
              </w:rPr>
            </w:pPr>
          </w:p>
          <w:p w14:paraId="0786906A" w14:textId="29F8C504" w:rsidR="00BB739F" w:rsidRPr="00BB739F" w:rsidRDefault="00BB739F" w:rsidP="004D17B9">
            <w:pPr>
              <w:spacing w:before="60" w:after="60"/>
              <w:rPr>
                <w:rFonts w:cs="Arial"/>
                <w:b/>
                <w:sz w:val="24"/>
                <w:szCs w:val="24"/>
              </w:rPr>
            </w:pPr>
            <w:r>
              <w:rPr>
                <w:b/>
                <w:sz w:val="24"/>
              </w:rPr>
              <w:t>3</w:t>
            </w:r>
          </w:p>
        </w:tc>
        <w:tc>
          <w:tcPr>
            <w:tcW w:w="9497" w:type="dxa"/>
            <w:tcBorders>
              <w:top w:val="nil"/>
              <w:left w:val="nil"/>
              <w:bottom w:val="nil"/>
              <w:right w:val="nil"/>
            </w:tcBorders>
          </w:tcPr>
          <w:p w14:paraId="505EE2B0" w14:textId="77777777" w:rsidR="00BB739F" w:rsidRPr="00BB739F" w:rsidRDefault="00BB739F" w:rsidP="004D17B9">
            <w:pPr>
              <w:spacing w:before="60" w:after="60"/>
              <w:rPr>
                <w:rFonts w:cs="Arial"/>
                <w:b/>
                <w:sz w:val="24"/>
                <w:szCs w:val="24"/>
              </w:rPr>
            </w:pPr>
          </w:p>
          <w:p w14:paraId="632B4BE8" w14:textId="60DB85EC" w:rsidR="00BB739F" w:rsidRPr="00BB739F" w:rsidRDefault="00BB739F" w:rsidP="004D17B9">
            <w:pPr>
              <w:spacing w:before="60" w:after="60"/>
              <w:rPr>
                <w:rFonts w:cs="Arial"/>
                <w:b/>
                <w:sz w:val="24"/>
                <w:szCs w:val="24"/>
              </w:rPr>
            </w:pPr>
            <w:r>
              <w:rPr>
                <w:b/>
                <w:sz w:val="24"/>
              </w:rPr>
              <w:t>Descrizione ed entità della macellazione in azienda, attribuzione dei lavori</w:t>
            </w:r>
          </w:p>
        </w:tc>
      </w:tr>
      <w:tr w:rsidR="00A71E18" w:rsidRPr="00BB739F" w14:paraId="5A5561AC"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4477AB8E" w14:textId="19E298A0" w:rsidR="00A71E18" w:rsidRPr="00BB739F" w:rsidRDefault="00A71E18" w:rsidP="00E07C94">
            <w:pPr>
              <w:spacing w:before="60" w:after="60"/>
              <w:rPr>
                <w:rFonts w:cs="Arial"/>
              </w:rPr>
            </w:pPr>
          </w:p>
        </w:tc>
        <w:tc>
          <w:tcPr>
            <w:tcW w:w="9497" w:type="dxa"/>
          </w:tcPr>
          <w:p w14:paraId="3763E9DB" w14:textId="77777777" w:rsidR="00CD09D1" w:rsidRPr="00BB739F" w:rsidRDefault="00DD68D4" w:rsidP="00CD09D1">
            <w:pPr>
              <w:spacing w:before="60" w:after="60" w:line="200" w:lineRule="atLeast"/>
              <w:rPr>
                <w:rFonts w:cs="Arial"/>
                <w:i/>
              </w:rPr>
            </w:pPr>
            <w:r>
              <w:rPr>
                <w:i/>
              </w:rPr>
              <w:t>È ammessa l’uccisione al pascolo soltanto per animali della specie bovina &gt; 4 mesi e per la selvaggina d’allevamento (art. 9a cpv. 1 OMCC). Il permesso di abbattere la selvaggina d’allevamento va richiesto nel quadro della procedura di autorizzazione per la tenuta professionale di animali selvatici e viene esaminato in tale contesto.</w:t>
            </w:r>
          </w:p>
          <w:p w14:paraId="0F0F55A5" w14:textId="59E9B694" w:rsidR="00CD09D1" w:rsidRPr="00BB739F" w:rsidRDefault="00DD68D4" w:rsidP="00976930">
            <w:pPr>
              <w:spacing w:before="60" w:after="60" w:line="200" w:lineRule="atLeast"/>
              <w:rPr>
                <w:rFonts w:cs="Arial"/>
                <w:i/>
              </w:rPr>
            </w:pPr>
            <w:r>
              <w:rPr>
                <w:i/>
              </w:rPr>
              <w:t>L’uccisione al pascolo vale solo per animali del proprio effettivo</w:t>
            </w:r>
            <w:r w:rsidR="00976930">
              <w:rPr>
                <w:i/>
              </w:rPr>
              <w:t xml:space="preserve"> che sono tenuti e notificati nell'effettivo da almeno la nascita o 100 giorni</w:t>
            </w:r>
            <w:r>
              <w:rPr>
                <w:i/>
              </w:rPr>
              <w:t xml:space="preserve">, ciò che può essere </w:t>
            </w:r>
            <w:r w:rsidR="00976930">
              <w:rPr>
                <w:i/>
              </w:rPr>
              <w:t xml:space="preserve">ad es. </w:t>
            </w:r>
            <w:r>
              <w:rPr>
                <w:i/>
              </w:rPr>
              <w:t>attestato</w:t>
            </w:r>
            <w:r w:rsidR="00976930">
              <w:rPr>
                <w:i/>
              </w:rPr>
              <w:t xml:space="preserve"> </w:t>
            </w:r>
            <w:r>
              <w:rPr>
                <w:i/>
              </w:rPr>
              <w:t>attraverso un estratto dalla BDTA.</w:t>
            </w:r>
          </w:p>
        </w:tc>
      </w:tr>
    </w:tbl>
    <w:p w14:paraId="1890EF4F" w14:textId="38C634E6" w:rsidR="002308A1" w:rsidRPr="00BB739F" w:rsidRDefault="002308A1">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58"/>
        <w:gridCol w:w="6"/>
        <w:gridCol w:w="4636"/>
        <w:gridCol w:w="1418"/>
        <w:gridCol w:w="1701"/>
        <w:gridCol w:w="1701"/>
      </w:tblGrid>
      <w:tr w:rsidR="00060B40" w:rsidRPr="00BB739F" w14:paraId="64DE96E2" w14:textId="77777777" w:rsidTr="00BA7F24">
        <w:tc>
          <w:tcPr>
            <w:tcW w:w="511" w:type="dxa"/>
          </w:tcPr>
          <w:p w14:paraId="0B396BCA" w14:textId="77777777" w:rsidR="00060B40" w:rsidRPr="00BB739F" w:rsidRDefault="00060B40" w:rsidP="00E07C94">
            <w:pPr>
              <w:spacing w:before="60" w:after="60"/>
              <w:rPr>
                <w:rFonts w:cs="Arial"/>
              </w:rPr>
            </w:pPr>
            <w:r>
              <w:lastRenderedPageBreak/>
              <w:t>3.1</w:t>
            </w:r>
          </w:p>
        </w:tc>
        <w:tc>
          <w:tcPr>
            <w:tcW w:w="9520" w:type="dxa"/>
            <w:gridSpan w:val="6"/>
          </w:tcPr>
          <w:p w14:paraId="34E8DFCD" w14:textId="72D757CB" w:rsidR="00060B40" w:rsidRPr="00BB739F" w:rsidRDefault="00BA420B" w:rsidP="000F28F6">
            <w:pPr>
              <w:spacing w:before="60" w:after="60"/>
              <w:rPr>
                <w:rFonts w:cs="Arial"/>
              </w:rPr>
            </w:pPr>
            <w:r>
              <w:t xml:space="preserve">Numero previsto di uccisioni al pascolo ogni anno (bovini dal 4. mese): </w:t>
            </w:r>
            <w:r w:rsidR="000F28F6" w:rsidRPr="00BB739F">
              <w:rPr>
                <w:rFonts w:cs="Arial"/>
              </w:rPr>
              <w:fldChar w:fldCharType="begin" w:fldLock="1">
                <w:ffData>
                  <w:name w:val="Text1"/>
                  <w:enabled/>
                  <w:calcOnExit w:val="0"/>
                  <w:textInput/>
                </w:ffData>
              </w:fldChar>
            </w:r>
            <w:r w:rsidR="000F28F6" w:rsidRPr="00BB739F">
              <w:rPr>
                <w:rFonts w:cs="Arial"/>
              </w:rPr>
              <w:instrText xml:space="preserve"> FORMTEXT </w:instrText>
            </w:r>
            <w:r w:rsidR="000F28F6" w:rsidRPr="00BB739F">
              <w:rPr>
                <w:rFonts w:cs="Arial"/>
              </w:rPr>
            </w:r>
            <w:r w:rsidR="000F28F6" w:rsidRPr="00BB739F">
              <w:rPr>
                <w:rFonts w:cs="Arial"/>
              </w:rPr>
              <w:fldChar w:fldCharType="separate"/>
            </w:r>
            <w:r>
              <w:t> </w:t>
            </w:r>
            <w:r>
              <w:t> </w:t>
            </w:r>
            <w:r>
              <w:t> </w:t>
            </w:r>
            <w:r>
              <w:t> </w:t>
            </w:r>
            <w:r>
              <w:t> </w:t>
            </w:r>
            <w:r w:rsidR="000F28F6" w:rsidRPr="00BB739F">
              <w:rPr>
                <w:rFonts w:cs="Arial"/>
              </w:rPr>
              <w:fldChar w:fldCharType="end"/>
            </w:r>
          </w:p>
        </w:tc>
      </w:tr>
      <w:tr w:rsidR="00D831D4" w:rsidRPr="00BB739F" w14:paraId="4476C53C" w14:textId="77777777" w:rsidTr="00BA7F24">
        <w:trPr>
          <w:trHeight w:val="557"/>
        </w:trPr>
        <w:tc>
          <w:tcPr>
            <w:tcW w:w="10031" w:type="dxa"/>
            <w:gridSpan w:val="7"/>
          </w:tcPr>
          <w:p w14:paraId="708F4C80" w14:textId="1F5AFC29" w:rsidR="00D831D4" w:rsidRPr="00BB739F" w:rsidRDefault="00D831D4" w:rsidP="00576F79">
            <w:pPr>
              <w:tabs>
                <w:tab w:val="left" w:pos="5728"/>
              </w:tabs>
              <w:spacing w:before="60" w:after="60"/>
              <w:rPr>
                <w:rFonts w:cs="Arial"/>
              </w:rPr>
            </w:pPr>
            <w:r>
              <w:t xml:space="preserve">Indicare come le macellazioni si ripartiscono sull’arco dell’anno: </w:t>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r w:rsidR="00576F79" w:rsidRPr="00BB739F" w14:paraId="5CED8B18" w14:textId="77777777" w:rsidTr="00BA7F24">
        <w:tc>
          <w:tcPr>
            <w:tcW w:w="511" w:type="dxa"/>
          </w:tcPr>
          <w:p w14:paraId="18FE25ED" w14:textId="77777777" w:rsidR="00576F79" w:rsidRPr="00BB739F" w:rsidRDefault="00576F79" w:rsidP="00576F79">
            <w:pPr>
              <w:spacing w:before="60" w:after="60"/>
              <w:rPr>
                <w:rFonts w:cs="Arial"/>
              </w:rPr>
            </w:pPr>
            <w:r>
              <w:t>3.2</w:t>
            </w:r>
          </w:p>
        </w:tc>
        <w:tc>
          <w:tcPr>
            <w:tcW w:w="9520" w:type="dxa"/>
            <w:gridSpan w:val="6"/>
          </w:tcPr>
          <w:p w14:paraId="04196E20" w14:textId="77777777" w:rsidR="00576F79" w:rsidRPr="00BB739F" w:rsidRDefault="00CD09D1" w:rsidP="00CD09D1">
            <w:pPr>
              <w:spacing w:before="60" w:after="60"/>
              <w:rPr>
                <w:rFonts w:cs="Arial"/>
              </w:rPr>
            </w:pPr>
            <w:r>
              <w:t>Attribuzione dei lavori</w:t>
            </w:r>
          </w:p>
          <w:p w14:paraId="5EA26836" w14:textId="4EB7AF4E" w:rsidR="007250B4" w:rsidRPr="00BB739F" w:rsidRDefault="00DD68D4" w:rsidP="00CD09D1">
            <w:pPr>
              <w:spacing w:before="60" w:after="60" w:line="200" w:lineRule="atLeast"/>
              <w:rPr>
                <w:rFonts w:cs="Arial"/>
                <w:i/>
              </w:rPr>
            </w:pPr>
            <w:r>
              <w:rPr>
                <w:i/>
              </w:rPr>
              <w:t>L’uccisione degli animali al pascolo cade sotto la responsabilità del detentore degli animali e comprende i seguenti processi lavorativi: contenimento, stordimento, dissanguamento, carico-trasporto-scarico in macello convenzionato (cfr. cifra 4). I singoli processi lavorativi possono essere delegati a terze persone (prestatori d’opera) utilizzando almeno in parte i loro impianti / le loro attrezzature. Il detentore degli animali rimane tuttavia responsabile della corretta esecuzione, come pure della tempistica dell’uccisione al pascolo.</w:t>
            </w:r>
          </w:p>
          <w:p w14:paraId="1784CE5D" w14:textId="77777777" w:rsidR="00720DAB" w:rsidRPr="00BB739F" w:rsidRDefault="007250B4" w:rsidP="000D54A2">
            <w:pPr>
              <w:spacing w:before="60" w:after="60" w:line="200" w:lineRule="atLeast"/>
              <w:rPr>
                <w:rFonts w:cs="Arial"/>
                <w:i/>
              </w:rPr>
            </w:pPr>
            <w:r>
              <w:rPr>
                <w:i/>
              </w:rPr>
              <w:t>I prestatori d’opera vanno designati individualmente. Gli impianti vanno descritti sotto le cifre 5 a 7.</w:t>
            </w:r>
          </w:p>
        </w:tc>
      </w:tr>
      <w:tr w:rsidR="00BB739F" w:rsidRPr="00BB739F" w14:paraId="0A176523" w14:textId="77777777" w:rsidTr="00BA7F24">
        <w:tc>
          <w:tcPr>
            <w:tcW w:w="511" w:type="dxa"/>
          </w:tcPr>
          <w:p w14:paraId="2544F8DF" w14:textId="77777777" w:rsidR="00BB739F" w:rsidRPr="00BB739F" w:rsidRDefault="00BB739F" w:rsidP="00576F79">
            <w:pPr>
              <w:spacing w:before="60" w:after="60"/>
              <w:rPr>
                <w:rFonts w:cs="Arial"/>
              </w:rPr>
            </w:pPr>
          </w:p>
        </w:tc>
        <w:tc>
          <w:tcPr>
            <w:tcW w:w="4700" w:type="dxa"/>
            <w:gridSpan w:val="3"/>
          </w:tcPr>
          <w:p w14:paraId="5FFC26C2" w14:textId="34789478" w:rsidR="00BB739F" w:rsidRPr="00BB739F" w:rsidRDefault="00BB739F" w:rsidP="00CD09D1">
            <w:pPr>
              <w:spacing w:before="60" w:after="60"/>
              <w:rPr>
                <w:rFonts w:cs="Arial"/>
              </w:rPr>
            </w:pPr>
          </w:p>
        </w:tc>
        <w:tc>
          <w:tcPr>
            <w:tcW w:w="4820" w:type="dxa"/>
            <w:gridSpan w:val="3"/>
          </w:tcPr>
          <w:p w14:paraId="620C39EF" w14:textId="10E483C8" w:rsidR="00BB739F" w:rsidRPr="00BB739F" w:rsidRDefault="00BB739F" w:rsidP="00CD09D1">
            <w:pPr>
              <w:spacing w:before="60" w:after="60"/>
              <w:rPr>
                <w:rFonts w:cs="Arial"/>
              </w:rPr>
            </w:pPr>
            <w:r>
              <w:rPr>
                <w:b/>
              </w:rPr>
              <w:t>Appartenenza e utilizzo di impianti e attrezzature</w:t>
            </w:r>
          </w:p>
        </w:tc>
      </w:tr>
      <w:tr w:rsidR="00BB739F" w:rsidRPr="00BB739F" w14:paraId="07E45F83" w14:textId="77777777" w:rsidTr="00BA7F24">
        <w:tc>
          <w:tcPr>
            <w:tcW w:w="511" w:type="dxa"/>
          </w:tcPr>
          <w:p w14:paraId="1FFDF23C" w14:textId="77777777" w:rsidR="00BB739F" w:rsidRPr="00BB739F" w:rsidRDefault="00BB739F" w:rsidP="000D54A2">
            <w:pPr>
              <w:spacing w:before="60" w:after="60"/>
              <w:rPr>
                <w:rFonts w:cs="Arial"/>
              </w:rPr>
            </w:pPr>
          </w:p>
        </w:tc>
        <w:tc>
          <w:tcPr>
            <w:tcW w:w="4700" w:type="dxa"/>
            <w:gridSpan w:val="3"/>
          </w:tcPr>
          <w:p w14:paraId="6C42AB74" w14:textId="77777777" w:rsidR="00BB739F" w:rsidRPr="00BB739F" w:rsidRDefault="00BB739F" w:rsidP="000D54A2">
            <w:pPr>
              <w:spacing w:before="60" w:after="60"/>
              <w:rPr>
                <w:rFonts w:cs="Arial"/>
                <w:b/>
              </w:rPr>
            </w:pPr>
            <w:r>
              <w:rPr>
                <w:b/>
              </w:rPr>
              <w:t xml:space="preserve">Processo lavorativo </w:t>
            </w:r>
          </w:p>
        </w:tc>
        <w:tc>
          <w:tcPr>
            <w:tcW w:w="1418" w:type="dxa"/>
          </w:tcPr>
          <w:p w14:paraId="1E9164C6" w14:textId="743D220B" w:rsidR="00BB739F" w:rsidRPr="00BB739F" w:rsidRDefault="00BB739F" w:rsidP="00114AAA">
            <w:pPr>
              <w:tabs>
                <w:tab w:val="left" w:pos="1031"/>
              </w:tabs>
              <w:spacing w:before="60" w:after="60"/>
              <w:ind w:left="36"/>
              <w:rPr>
                <w:rFonts w:cs="Arial"/>
                <w:b/>
              </w:rPr>
            </w:pPr>
            <w:r>
              <w:t>Detentore animali</w:t>
            </w:r>
          </w:p>
        </w:tc>
        <w:tc>
          <w:tcPr>
            <w:tcW w:w="1701" w:type="dxa"/>
          </w:tcPr>
          <w:p w14:paraId="348A1582" w14:textId="3CD10DA4" w:rsidR="00BB739F" w:rsidRPr="00BB739F" w:rsidRDefault="00BB739F" w:rsidP="00BB739F">
            <w:pPr>
              <w:tabs>
                <w:tab w:val="left" w:pos="1031"/>
              </w:tabs>
              <w:spacing w:before="60" w:after="60"/>
              <w:rPr>
                <w:rFonts w:cs="Arial"/>
              </w:rPr>
            </w:pPr>
            <w:r>
              <w:t>Prestatore d’opera 1</w:t>
            </w:r>
          </w:p>
        </w:tc>
        <w:tc>
          <w:tcPr>
            <w:tcW w:w="1701" w:type="dxa"/>
          </w:tcPr>
          <w:p w14:paraId="45667D5E" w14:textId="5F247D84" w:rsidR="00BB739F" w:rsidRPr="00BB739F" w:rsidRDefault="00BB739F" w:rsidP="00114AAA">
            <w:pPr>
              <w:tabs>
                <w:tab w:val="left" w:pos="1031"/>
              </w:tabs>
              <w:spacing w:before="60" w:after="60"/>
              <w:ind w:left="36"/>
              <w:rPr>
                <w:rFonts w:cs="Arial"/>
              </w:rPr>
            </w:pPr>
            <w:r>
              <w:t>Prestatore d’opera 2</w:t>
            </w:r>
          </w:p>
        </w:tc>
      </w:tr>
      <w:tr w:rsidR="00BB739F" w:rsidRPr="00BB739F" w14:paraId="13320049" w14:textId="77777777" w:rsidTr="00BA7F24">
        <w:tc>
          <w:tcPr>
            <w:tcW w:w="511" w:type="dxa"/>
          </w:tcPr>
          <w:p w14:paraId="5F30C854" w14:textId="77777777" w:rsidR="00BB739F" w:rsidRPr="00BB739F" w:rsidRDefault="00BB739F" w:rsidP="00BB739F">
            <w:pPr>
              <w:spacing w:before="60" w:after="60"/>
              <w:rPr>
                <w:rFonts w:cs="Arial"/>
              </w:rPr>
            </w:pPr>
            <w:r>
              <w:t>a)</w:t>
            </w:r>
          </w:p>
        </w:tc>
        <w:tc>
          <w:tcPr>
            <w:tcW w:w="4700" w:type="dxa"/>
            <w:gridSpan w:val="3"/>
          </w:tcPr>
          <w:p w14:paraId="6D823101" w14:textId="77777777" w:rsidR="00BB739F" w:rsidRPr="00BB739F" w:rsidRDefault="00BB739F" w:rsidP="00BB739F">
            <w:pPr>
              <w:spacing w:before="60" w:after="60"/>
              <w:rPr>
                <w:rFonts w:cs="Arial"/>
              </w:rPr>
            </w:pPr>
            <w:r>
              <w:t>Predisporre un settore sicuro per l’abbattimento</w:t>
            </w:r>
          </w:p>
        </w:tc>
        <w:tc>
          <w:tcPr>
            <w:tcW w:w="1418" w:type="dxa"/>
          </w:tcPr>
          <w:p w14:paraId="369EE22F"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0857F16E" w14:textId="1E90E050"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30D5BFF6"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r>
      <w:tr w:rsidR="00BB739F" w:rsidRPr="00BB739F" w14:paraId="75523CDB" w14:textId="77777777" w:rsidTr="00BA7F24">
        <w:tc>
          <w:tcPr>
            <w:tcW w:w="511" w:type="dxa"/>
          </w:tcPr>
          <w:p w14:paraId="0041A1AD" w14:textId="77777777" w:rsidR="00BB739F" w:rsidRPr="00BB739F" w:rsidRDefault="00BB739F" w:rsidP="00BB739F">
            <w:pPr>
              <w:spacing w:before="60" w:after="60"/>
              <w:rPr>
                <w:rFonts w:cs="Arial"/>
              </w:rPr>
            </w:pPr>
            <w:r>
              <w:t>b)</w:t>
            </w:r>
          </w:p>
        </w:tc>
        <w:tc>
          <w:tcPr>
            <w:tcW w:w="4700" w:type="dxa"/>
            <w:gridSpan w:val="3"/>
          </w:tcPr>
          <w:p w14:paraId="70E42351" w14:textId="77777777" w:rsidR="00BB739F" w:rsidRPr="00BB739F" w:rsidRDefault="00BB739F" w:rsidP="00BB739F">
            <w:pPr>
              <w:spacing w:before="60" w:after="60"/>
              <w:rPr>
                <w:rFonts w:cs="Arial"/>
              </w:rPr>
            </w:pPr>
            <w:r>
              <w:t>Fucile, rivoltella / stordimento e controllo dello stordimento (sparo successivo)</w:t>
            </w:r>
          </w:p>
        </w:tc>
        <w:tc>
          <w:tcPr>
            <w:tcW w:w="1418" w:type="dxa"/>
          </w:tcPr>
          <w:p w14:paraId="7B2BC07A"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5883FFAE" w14:textId="1A14442D"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5AF49DB0"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r>
      <w:tr w:rsidR="00BB739F" w:rsidRPr="00BB739F" w14:paraId="43FBCE15" w14:textId="77777777" w:rsidTr="00BA7F24">
        <w:tc>
          <w:tcPr>
            <w:tcW w:w="511" w:type="dxa"/>
          </w:tcPr>
          <w:p w14:paraId="6EF5882E" w14:textId="77777777" w:rsidR="00BB739F" w:rsidRPr="00BB739F" w:rsidRDefault="00BB739F" w:rsidP="00BB739F">
            <w:pPr>
              <w:spacing w:before="60" w:after="60"/>
              <w:rPr>
                <w:rFonts w:cs="Arial"/>
              </w:rPr>
            </w:pPr>
            <w:r>
              <w:t>c)</w:t>
            </w:r>
          </w:p>
        </w:tc>
        <w:tc>
          <w:tcPr>
            <w:tcW w:w="4700" w:type="dxa"/>
            <w:gridSpan w:val="3"/>
          </w:tcPr>
          <w:p w14:paraId="5C7638D5" w14:textId="77777777" w:rsidR="00BB739F" w:rsidRPr="00BB739F" w:rsidRDefault="00BB739F" w:rsidP="00BB739F">
            <w:pPr>
              <w:spacing w:before="60" w:after="60"/>
              <w:rPr>
                <w:rFonts w:cs="Arial"/>
              </w:rPr>
            </w:pPr>
            <w:r>
              <w:t xml:space="preserve">Pistola a proiettile captivo per stordimento successivo </w:t>
            </w:r>
          </w:p>
          <w:p w14:paraId="3E6F216A" w14:textId="77777777" w:rsidR="00BB739F" w:rsidRPr="00BB739F" w:rsidRDefault="00BB739F" w:rsidP="00BB739F">
            <w:pPr>
              <w:spacing w:before="60" w:after="60"/>
              <w:rPr>
                <w:rFonts w:cs="Arial"/>
              </w:rPr>
            </w:pPr>
            <w:r>
              <w:t>Attrezzi per il dissanguamento / esecuzione e controllo del dissanguamento</w:t>
            </w:r>
          </w:p>
        </w:tc>
        <w:tc>
          <w:tcPr>
            <w:tcW w:w="1418" w:type="dxa"/>
          </w:tcPr>
          <w:p w14:paraId="4861B7C6"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67D3FFB8" w14:textId="373317F0"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4B06190C"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r>
      <w:tr w:rsidR="00BB739F" w:rsidRPr="00BB739F" w14:paraId="656DE726" w14:textId="77777777" w:rsidTr="00BA7F24">
        <w:tc>
          <w:tcPr>
            <w:tcW w:w="511" w:type="dxa"/>
          </w:tcPr>
          <w:p w14:paraId="2E1DC49C" w14:textId="77777777" w:rsidR="00BB739F" w:rsidRPr="00BB739F" w:rsidRDefault="00BB739F" w:rsidP="00BB739F">
            <w:pPr>
              <w:spacing w:before="60" w:after="60"/>
              <w:rPr>
                <w:rFonts w:cs="Arial"/>
              </w:rPr>
            </w:pPr>
            <w:r>
              <w:t>d)</w:t>
            </w:r>
          </w:p>
        </w:tc>
        <w:tc>
          <w:tcPr>
            <w:tcW w:w="4700" w:type="dxa"/>
            <w:gridSpan w:val="3"/>
          </w:tcPr>
          <w:p w14:paraId="470C6B5D" w14:textId="77777777" w:rsidR="00BB739F" w:rsidRPr="00BB739F" w:rsidRDefault="00BB739F" w:rsidP="00BB739F">
            <w:pPr>
              <w:spacing w:before="60" w:after="60"/>
              <w:rPr>
                <w:rFonts w:cs="Arial"/>
              </w:rPr>
            </w:pPr>
            <w:r>
              <w:t>Impianti di sollevamento e carico, attrezzature / esecuzione del sollevamento e del carico</w:t>
            </w:r>
          </w:p>
        </w:tc>
        <w:tc>
          <w:tcPr>
            <w:tcW w:w="1418" w:type="dxa"/>
          </w:tcPr>
          <w:p w14:paraId="427FAEB2"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375DA953" w14:textId="3E2A1BFE"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1F3593A5"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r>
      <w:tr w:rsidR="00BB739F" w:rsidRPr="00BB739F" w14:paraId="22013D2F" w14:textId="77777777" w:rsidTr="00BA7F24">
        <w:tc>
          <w:tcPr>
            <w:tcW w:w="511" w:type="dxa"/>
          </w:tcPr>
          <w:p w14:paraId="44497E36" w14:textId="77777777" w:rsidR="00BB739F" w:rsidRPr="00BB739F" w:rsidRDefault="00BB739F" w:rsidP="00BB739F">
            <w:pPr>
              <w:spacing w:before="60" w:after="60"/>
              <w:rPr>
                <w:rFonts w:cs="Arial"/>
              </w:rPr>
            </w:pPr>
            <w:r>
              <w:t>e)</w:t>
            </w:r>
          </w:p>
        </w:tc>
        <w:tc>
          <w:tcPr>
            <w:tcW w:w="4700" w:type="dxa"/>
            <w:gridSpan w:val="3"/>
          </w:tcPr>
          <w:p w14:paraId="527BBC8D" w14:textId="77777777" w:rsidR="00BB739F" w:rsidRPr="00BB739F" w:rsidRDefault="00BB739F" w:rsidP="00BB739F">
            <w:pPr>
              <w:spacing w:before="60" w:after="60"/>
              <w:rPr>
                <w:rFonts w:cs="Arial"/>
              </w:rPr>
            </w:pPr>
            <w:r>
              <w:t>Mezzo di trasporto / esecuzione del trasporto</w:t>
            </w:r>
          </w:p>
        </w:tc>
        <w:tc>
          <w:tcPr>
            <w:tcW w:w="1418" w:type="dxa"/>
          </w:tcPr>
          <w:p w14:paraId="6FFD4C61"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6368194D" w14:textId="7080B5E3"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1701" w:type="dxa"/>
          </w:tcPr>
          <w:p w14:paraId="2B9F86C0"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r>
      <w:tr w:rsidR="00BB739F" w:rsidRPr="00BB739F" w14:paraId="64642A3D" w14:textId="77777777" w:rsidTr="00BA7F24">
        <w:tc>
          <w:tcPr>
            <w:tcW w:w="575" w:type="dxa"/>
            <w:gridSpan w:val="3"/>
          </w:tcPr>
          <w:p w14:paraId="2494E7DA" w14:textId="77777777" w:rsidR="00BB739F" w:rsidRPr="00BB739F" w:rsidRDefault="00BB739F" w:rsidP="00BB739F">
            <w:pPr>
              <w:spacing w:before="60" w:after="60"/>
              <w:rPr>
                <w:rFonts w:cs="Arial"/>
              </w:rPr>
            </w:pPr>
            <w:r>
              <w:t>3.3</w:t>
            </w:r>
          </w:p>
        </w:tc>
        <w:tc>
          <w:tcPr>
            <w:tcW w:w="9456" w:type="dxa"/>
            <w:gridSpan w:val="4"/>
          </w:tcPr>
          <w:p w14:paraId="39FE1B25" w14:textId="0A5189A0" w:rsidR="00BB739F" w:rsidRPr="00BB739F" w:rsidRDefault="00BB739F" w:rsidP="00BB739F">
            <w:pPr>
              <w:spacing w:before="60" w:after="60"/>
              <w:rPr>
                <w:rFonts w:cs="Arial"/>
              </w:rPr>
            </w:pPr>
            <w:r>
              <w:t>Prestatore d’opera 1</w:t>
            </w:r>
          </w:p>
        </w:tc>
      </w:tr>
      <w:tr w:rsidR="00BB739F" w:rsidRPr="00BB739F" w14:paraId="526085E9" w14:textId="77777777" w:rsidTr="00BA7F24">
        <w:tc>
          <w:tcPr>
            <w:tcW w:w="575" w:type="dxa"/>
            <w:gridSpan w:val="3"/>
          </w:tcPr>
          <w:p w14:paraId="71B55128" w14:textId="77777777" w:rsidR="00BB739F" w:rsidRPr="00BB739F" w:rsidRDefault="00BB739F" w:rsidP="00BB739F">
            <w:pPr>
              <w:spacing w:before="60" w:after="60"/>
              <w:rPr>
                <w:rFonts w:cs="Arial"/>
              </w:rPr>
            </w:pPr>
          </w:p>
        </w:tc>
        <w:tc>
          <w:tcPr>
            <w:tcW w:w="9456" w:type="dxa"/>
            <w:gridSpan w:val="4"/>
          </w:tcPr>
          <w:p w14:paraId="53F7540E" w14:textId="77777777" w:rsidR="00BB739F" w:rsidRPr="00BB739F" w:rsidRDefault="00BB739F" w:rsidP="00BB739F">
            <w:pPr>
              <w:spacing w:before="60" w:after="60" w:line="200" w:lineRule="atLeast"/>
              <w:rPr>
                <w:rFonts w:cs="Arial"/>
                <w:i/>
              </w:rPr>
            </w:pPr>
            <w:r>
              <w:rPr>
                <w:i/>
              </w:rPr>
              <w:t>Se del caso, evidenziare che si tratta di un macello secondo la cifra 4. Persona che interviene per lo stordimento successivo e il dissanguamento.</w:t>
            </w:r>
          </w:p>
        </w:tc>
      </w:tr>
      <w:tr w:rsidR="00BB739F" w:rsidRPr="00BB739F" w14:paraId="09FA5FB5" w14:textId="77777777" w:rsidTr="00BA7F24">
        <w:tc>
          <w:tcPr>
            <w:tcW w:w="575" w:type="dxa"/>
            <w:gridSpan w:val="3"/>
          </w:tcPr>
          <w:p w14:paraId="5BFE19E7" w14:textId="77777777" w:rsidR="00BB739F" w:rsidRPr="00BB739F" w:rsidRDefault="00BB739F" w:rsidP="00BB739F">
            <w:pPr>
              <w:spacing w:before="60" w:after="60"/>
              <w:rPr>
                <w:rFonts w:cs="Arial"/>
              </w:rPr>
            </w:pPr>
          </w:p>
        </w:tc>
        <w:tc>
          <w:tcPr>
            <w:tcW w:w="9456" w:type="dxa"/>
            <w:gridSpan w:val="4"/>
            <w:shd w:val="clear" w:color="auto" w:fill="DEEAF6" w:themeFill="accent1" w:themeFillTint="33"/>
          </w:tcPr>
          <w:p w14:paraId="3E34A017" w14:textId="77777777" w:rsidR="00BB739F" w:rsidRPr="00BB739F" w:rsidRDefault="00BB739F" w:rsidP="00BB739F">
            <w:pPr>
              <w:tabs>
                <w:tab w:val="left" w:pos="4288"/>
              </w:tabs>
              <w:spacing w:before="60" w:after="60"/>
              <w:rPr>
                <w:rFonts w:cs="Arial"/>
              </w:rPr>
            </w:pPr>
            <w:r>
              <w:t>Nome e indirizzo:</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03EE5EC9" w14:textId="77777777" w:rsidR="00BB739F" w:rsidRPr="00BB739F" w:rsidRDefault="00BB739F" w:rsidP="00BB739F">
            <w:pPr>
              <w:tabs>
                <w:tab w:val="left" w:pos="4288"/>
              </w:tabs>
              <w:spacing w:before="60" w:after="60"/>
              <w:rPr>
                <w:rFonts w:cs="Arial"/>
              </w:rPr>
            </w:pPr>
            <w:r>
              <w:t>Documentazione, pagina web, ulteriori informazioni:</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6AB702FC" w14:textId="77777777" w:rsidR="00BB739F" w:rsidRPr="00BB739F" w:rsidRDefault="00BB739F" w:rsidP="00BB739F">
            <w:pPr>
              <w:tabs>
                <w:tab w:val="left" w:pos="4302"/>
              </w:tabs>
              <w:spacing w:before="60" w:after="60"/>
              <w:rPr>
                <w:rFonts w:cs="Arial"/>
              </w:rPr>
            </w:pPr>
            <w:r>
              <w:t>Servizio prestato anche per altre uccisioni in azienda / sul pascolo:</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r w:rsidR="00BB739F" w:rsidRPr="00BB739F" w14:paraId="35060F0B" w14:textId="77777777" w:rsidTr="00BA7F24">
        <w:tc>
          <w:tcPr>
            <w:tcW w:w="569" w:type="dxa"/>
            <w:gridSpan w:val="2"/>
          </w:tcPr>
          <w:p w14:paraId="65365448" w14:textId="77777777" w:rsidR="00BB739F" w:rsidRPr="00BB739F" w:rsidRDefault="00BB739F" w:rsidP="00BB739F">
            <w:pPr>
              <w:spacing w:before="60" w:after="60"/>
              <w:rPr>
                <w:rFonts w:cs="Arial"/>
              </w:rPr>
            </w:pPr>
            <w:r>
              <w:t>3.4</w:t>
            </w:r>
          </w:p>
        </w:tc>
        <w:tc>
          <w:tcPr>
            <w:tcW w:w="9462" w:type="dxa"/>
            <w:gridSpan w:val="5"/>
          </w:tcPr>
          <w:p w14:paraId="704C2A77" w14:textId="77777777" w:rsidR="00BB739F" w:rsidRPr="00BB739F" w:rsidRDefault="00BB739F" w:rsidP="00BB739F">
            <w:pPr>
              <w:spacing w:before="60" w:after="60"/>
              <w:rPr>
                <w:rFonts w:cs="Arial"/>
              </w:rPr>
            </w:pPr>
            <w:r>
              <w:t>Prestatore d’opera 2</w:t>
            </w:r>
          </w:p>
        </w:tc>
      </w:tr>
      <w:tr w:rsidR="00BB739F" w:rsidRPr="00BB739F" w14:paraId="638ABC9D" w14:textId="77777777" w:rsidTr="00BA7F24">
        <w:trPr>
          <w:trHeight w:val="774"/>
        </w:trPr>
        <w:tc>
          <w:tcPr>
            <w:tcW w:w="575" w:type="dxa"/>
            <w:gridSpan w:val="3"/>
          </w:tcPr>
          <w:p w14:paraId="447BDD8E" w14:textId="77777777" w:rsidR="00BB739F" w:rsidRPr="00BB739F" w:rsidRDefault="00BB739F" w:rsidP="00BB739F">
            <w:pPr>
              <w:spacing w:before="60" w:after="60"/>
              <w:rPr>
                <w:rFonts w:cs="Arial"/>
              </w:rPr>
            </w:pPr>
          </w:p>
        </w:tc>
        <w:tc>
          <w:tcPr>
            <w:tcW w:w="9456" w:type="dxa"/>
            <w:gridSpan w:val="4"/>
            <w:shd w:val="clear" w:color="auto" w:fill="DEEAF6" w:themeFill="accent1" w:themeFillTint="33"/>
          </w:tcPr>
          <w:p w14:paraId="5EEF7224" w14:textId="77777777" w:rsidR="00BB739F" w:rsidRPr="00BB739F" w:rsidRDefault="00BB739F" w:rsidP="00BB739F">
            <w:pPr>
              <w:tabs>
                <w:tab w:val="left" w:pos="4288"/>
              </w:tabs>
              <w:spacing w:before="60" w:after="60"/>
              <w:rPr>
                <w:rFonts w:cs="Arial"/>
              </w:rPr>
            </w:pPr>
            <w:r>
              <w:t>Nome e indirizzo:</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22FABBF3" w14:textId="77777777" w:rsidR="00BB739F" w:rsidRPr="00BB739F" w:rsidRDefault="00BB739F" w:rsidP="00BB739F">
            <w:pPr>
              <w:tabs>
                <w:tab w:val="left" w:pos="4288"/>
              </w:tabs>
              <w:spacing w:before="60" w:after="60"/>
              <w:rPr>
                <w:rFonts w:cs="Arial"/>
              </w:rPr>
            </w:pPr>
            <w:r>
              <w:t>Documentazione, pagina web, ulteriori informazioni:</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08093033" w14:textId="77777777" w:rsidR="00BB739F" w:rsidRPr="00BB739F" w:rsidRDefault="00BB739F" w:rsidP="00BB739F">
            <w:pPr>
              <w:tabs>
                <w:tab w:val="left" w:pos="4288"/>
              </w:tabs>
              <w:spacing w:before="60" w:after="60"/>
              <w:rPr>
                <w:rFonts w:cs="Arial"/>
              </w:rPr>
            </w:pPr>
            <w:r>
              <w:t>Servizio prestato anche per altre macellazioni in azienda / sul pascolo:</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bl>
    <w:p w14:paraId="31AA05E9" w14:textId="2D137350" w:rsidR="00BA7F24" w:rsidRDefault="00BA7F24" w:rsidP="00BA7F24">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BA7F24" w:rsidRPr="00BA7F24" w14:paraId="06BF7E95" w14:textId="77777777" w:rsidTr="00BA7F24">
        <w:tc>
          <w:tcPr>
            <w:tcW w:w="569" w:type="dxa"/>
            <w:tcBorders>
              <w:top w:val="nil"/>
              <w:left w:val="nil"/>
              <w:bottom w:val="nil"/>
              <w:right w:val="nil"/>
            </w:tcBorders>
          </w:tcPr>
          <w:p w14:paraId="6B6541BF" w14:textId="77777777" w:rsidR="00BA7F24" w:rsidRPr="00BA7F24" w:rsidRDefault="00BA7F24" w:rsidP="004D17B9">
            <w:pPr>
              <w:spacing w:before="60" w:after="60"/>
              <w:rPr>
                <w:rFonts w:cs="Arial"/>
                <w:b/>
                <w:sz w:val="24"/>
                <w:szCs w:val="24"/>
              </w:rPr>
            </w:pPr>
          </w:p>
          <w:p w14:paraId="26981FD2" w14:textId="6F31264A" w:rsidR="00BA7F24" w:rsidRPr="00BA7F24" w:rsidRDefault="00BA7F24" w:rsidP="004D17B9">
            <w:pPr>
              <w:spacing w:before="60" w:after="60"/>
              <w:rPr>
                <w:rFonts w:cs="Arial"/>
                <w:b/>
                <w:sz w:val="24"/>
                <w:szCs w:val="24"/>
              </w:rPr>
            </w:pPr>
            <w:r>
              <w:rPr>
                <w:b/>
                <w:sz w:val="24"/>
              </w:rPr>
              <w:t>4</w:t>
            </w:r>
          </w:p>
        </w:tc>
        <w:tc>
          <w:tcPr>
            <w:tcW w:w="9462" w:type="dxa"/>
            <w:gridSpan w:val="3"/>
            <w:tcBorders>
              <w:top w:val="nil"/>
              <w:left w:val="nil"/>
              <w:bottom w:val="nil"/>
              <w:right w:val="nil"/>
            </w:tcBorders>
          </w:tcPr>
          <w:p w14:paraId="35097044" w14:textId="77777777" w:rsidR="00BA7F24" w:rsidRPr="00BA7F24" w:rsidRDefault="00BA7F24" w:rsidP="004D17B9">
            <w:pPr>
              <w:spacing w:before="60" w:after="60"/>
              <w:rPr>
                <w:rFonts w:cs="Arial"/>
                <w:b/>
                <w:sz w:val="24"/>
                <w:szCs w:val="24"/>
              </w:rPr>
            </w:pPr>
          </w:p>
          <w:p w14:paraId="4624A44A" w14:textId="0BDA5114" w:rsidR="00BA7F24" w:rsidRPr="00BA7F24" w:rsidRDefault="00BA7F24" w:rsidP="00BA7F24">
            <w:pPr>
              <w:spacing w:before="60" w:after="60"/>
              <w:rPr>
                <w:rFonts w:cs="Arial"/>
                <w:b/>
                <w:sz w:val="24"/>
                <w:szCs w:val="24"/>
              </w:rPr>
            </w:pPr>
            <w:r>
              <w:rPr>
                <w:b/>
                <w:sz w:val="24"/>
              </w:rPr>
              <w:t>Informazioni sull’azienda di macellazione dove vengono trasportati gli animali</w:t>
            </w:r>
          </w:p>
        </w:tc>
      </w:tr>
      <w:tr w:rsidR="000E0FD1" w:rsidRPr="00BB739F" w14:paraId="1D864D30"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24AE2027" w14:textId="719746D7" w:rsidR="000E0FD1" w:rsidRPr="00BB739F" w:rsidRDefault="000E0FD1" w:rsidP="00470365">
            <w:pPr>
              <w:spacing w:before="60" w:after="60" w:line="360" w:lineRule="auto"/>
              <w:rPr>
                <w:rFonts w:cs="Arial"/>
              </w:rPr>
            </w:pPr>
          </w:p>
        </w:tc>
        <w:tc>
          <w:tcPr>
            <w:tcW w:w="9462" w:type="dxa"/>
            <w:gridSpan w:val="3"/>
          </w:tcPr>
          <w:p w14:paraId="01A49843" w14:textId="77777777" w:rsidR="00D27081" w:rsidRPr="00BB739F" w:rsidRDefault="00D27081" w:rsidP="00D27081">
            <w:pPr>
              <w:spacing w:before="60" w:after="60" w:line="200" w:lineRule="atLeast"/>
              <w:rPr>
                <w:rFonts w:cs="Arial"/>
                <w:i/>
              </w:rPr>
            </w:pPr>
            <w:r>
              <w:rPr>
                <w:i/>
              </w:rPr>
              <w:t xml:space="preserve">Deve essere disponibile una convenzione con almeno un’azienda di macellazione autorizzata. Il macello deve trovarsi nelle vicinanze dell’azienda detentrice degli animali, affinché l’eviscerazione possa avvenire entro 45 minuti dall’inizio dello stordimento (considerare il tempo di trasporto!). </w:t>
            </w:r>
          </w:p>
          <w:p w14:paraId="2271EB07" w14:textId="1AF675CE" w:rsidR="00D27081" w:rsidRPr="00BB739F" w:rsidRDefault="00D27081" w:rsidP="00D27081">
            <w:pPr>
              <w:spacing w:before="60" w:after="60" w:line="200" w:lineRule="atLeast"/>
              <w:rPr>
                <w:rFonts w:cs="Arial"/>
                <w:i/>
              </w:rPr>
            </w:pPr>
            <w:r>
              <w:rPr>
                <w:i/>
              </w:rPr>
              <w:t>L’accordo del macello per l’uccisione degli animali al pascolo dev’essere redatto in forma scritta (convenzione firmata).</w:t>
            </w:r>
          </w:p>
          <w:p w14:paraId="36EC2CFA" w14:textId="08709340" w:rsidR="00576F79" w:rsidRPr="00BB739F" w:rsidRDefault="00D27081" w:rsidP="00D27081">
            <w:pPr>
              <w:spacing w:before="60" w:after="60" w:line="200" w:lineRule="atLeast"/>
              <w:rPr>
                <w:rFonts w:cs="Arial"/>
                <w:i/>
              </w:rPr>
            </w:pPr>
            <w:r>
              <w:rPr>
                <w:i/>
              </w:rPr>
              <w:t>Tenuto conto della capacità di macellazione stabilita nell’autorizzazione d’esercizio esistente (come celle di refrigerazione, impianti, processi lavorativi), il macello riceve un’autorizzazione supplementare. Il conteggio dei costi del controllo avviene soltanto attraverso l’azienda di macellazione.</w:t>
            </w:r>
          </w:p>
        </w:tc>
      </w:tr>
      <w:tr w:rsidR="00254388" w:rsidRPr="00BB739F" w14:paraId="33D6C74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444BE029" w14:textId="77777777" w:rsidR="00254388" w:rsidRPr="00BB739F" w:rsidRDefault="006D2521" w:rsidP="006D2521">
            <w:pPr>
              <w:spacing w:before="60" w:after="60"/>
              <w:rPr>
                <w:rFonts w:cs="Arial"/>
              </w:rPr>
            </w:pPr>
            <w:r>
              <w:lastRenderedPageBreak/>
              <w:t>4.1</w:t>
            </w:r>
          </w:p>
        </w:tc>
        <w:tc>
          <w:tcPr>
            <w:tcW w:w="3652" w:type="dxa"/>
          </w:tcPr>
          <w:p w14:paraId="2DE367CD" w14:textId="77777777" w:rsidR="00254388" w:rsidRPr="00BB739F" w:rsidRDefault="00576F79" w:rsidP="00580BDD">
            <w:pPr>
              <w:spacing w:before="60" w:after="60"/>
              <w:rPr>
                <w:rFonts w:cs="Arial"/>
              </w:rPr>
            </w:pPr>
            <w:r>
              <w:t>Azienda di macellazione 1</w:t>
            </w:r>
          </w:p>
        </w:tc>
        <w:tc>
          <w:tcPr>
            <w:tcW w:w="5804" w:type="dxa"/>
          </w:tcPr>
          <w:p w14:paraId="0811F453" w14:textId="77777777" w:rsidR="00254388" w:rsidRPr="00BB739F" w:rsidRDefault="00254388" w:rsidP="00E07C94">
            <w:pPr>
              <w:spacing w:before="60" w:after="60"/>
              <w:rPr>
                <w:rFonts w:cs="Arial"/>
              </w:rPr>
            </w:pPr>
          </w:p>
        </w:tc>
      </w:tr>
      <w:tr w:rsidR="00254388" w:rsidRPr="00BB739F" w14:paraId="3C3BB286"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1A6DDCE" w14:textId="77777777" w:rsidR="00254388" w:rsidRPr="00BB739F" w:rsidRDefault="00254388" w:rsidP="00E07C94">
            <w:pPr>
              <w:spacing w:before="60" w:after="60"/>
              <w:rPr>
                <w:rFonts w:cs="Arial"/>
              </w:rPr>
            </w:pPr>
          </w:p>
        </w:tc>
        <w:tc>
          <w:tcPr>
            <w:tcW w:w="9456" w:type="dxa"/>
            <w:gridSpan w:val="2"/>
            <w:shd w:val="clear" w:color="auto" w:fill="DEEAF6" w:themeFill="accent1" w:themeFillTint="33"/>
          </w:tcPr>
          <w:p w14:paraId="099815D6" w14:textId="77777777" w:rsidR="00254388" w:rsidRPr="00BB739F" w:rsidRDefault="006D2521" w:rsidP="006D2521">
            <w:pPr>
              <w:tabs>
                <w:tab w:val="left" w:pos="3566"/>
              </w:tabs>
              <w:spacing w:before="60" w:after="60"/>
              <w:rPr>
                <w:rFonts w:cs="Arial"/>
              </w:rPr>
            </w:pPr>
            <w:r>
              <w:t>Nome e indirizzo:</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2A8A58BC" w14:textId="77777777" w:rsidR="006D2521" w:rsidRPr="00BB739F" w:rsidRDefault="006D2521" w:rsidP="006D2521">
            <w:pPr>
              <w:tabs>
                <w:tab w:val="left" w:pos="3566"/>
              </w:tabs>
              <w:spacing w:before="60" w:after="60"/>
              <w:rPr>
                <w:rFonts w:cs="Arial"/>
              </w:rPr>
            </w:pPr>
            <w:r>
              <w:t>Nr. autorizzazione d’esercizio:</w:t>
            </w:r>
            <w:r>
              <w:tab/>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187ADB4C" w14:textId="12161376" w:rsidR="00254388" w:rsidRPr="00BB739F" w:rsidRDefault="006D2521" w:rsidP="000F28F6">
            <w:pPr>
              <w:tabs>
                <w:tab w:val="left" w:pos="3566"/>
              </w:tabs>
              <w:spacing w:before="60" w:after="60"/>
              <w:rPr>
                <w:rFonts w:cs="Arial"/>
              </w:rPr>
            </w:pPr>
            <w:r>
              <w:t>Distanza chilometrica e temporale dall’azienda detentrice degli animali:</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r>
              <w:t xml:space="preserve"> km; </w:t>
            </w:r>
            <w:r w:rsidR="000F28F6" w:rsidRPr="00BB739F">
              <w:rPr>
                <w:rFonts w:cs="Arial"/>
              </w:rPr>
              <w:fldChar w:fldCharType="begin" w:fldLock="1">
                <w:ffData>
                  <w:name w:val="Text1"/>
                  <w:enabled/>
                  <w:calcOnExit w:val="0"/>
                  <w:textInput/>
                </w:ffData>
              </w:fldChar>
            </w:r>
            <w:r w:rsidR="000F28F6" w:rsidRPr="00BB739F">
              <w:rPr>
                <w:rFonts w:cs="Arial"/>
              </w:rPr>
              <w:instrText xml:space="preserve"> FORMTEXT </w:instrText>
            </w:r>
            <w:r w:rsidR="000F28F6" w:rsidRPr="00BB739F">
              <w:rPr>
                <w:rFonts w:cs="Arial"/>
              </w:rPr>
            </w:r>
            <w:r w:rsidR="000F28F6" w:rsidRPr="00BB739F">
              <w:rPr>
                <w:rFonts w:cs="Arial"/>
              </w:rPr>
              <w:fldChar w:fldCharType="separate"/>
            </w:r>
            <w:r>
              <w:t> </w:t>
            </w:r>
            <w:r>
              <w:t> </w:t>
            </w:r>
            <w:r>
              <w:t> </w:t>
            </w:r>
            <w:r>
              <w:t> </w:t>
            </w:r>
            <w:r>
              <w:t> </w:t>
            </w:r>
            <w:r w:rsidR="000F28F6" w:rsidRPr="00BB739F">
              <w:rPr>
                <w:rFonts w:cs="Arial"/>
              </w:rPr>
              <w:fldChar w:fldCharType="end"/>
            </w:r>
            <w:r>
              <w:t xml:space="preserve"> min.</w:t>
            </w:r>
          </w:p>
        </w:tc>
      </w:tr>
      <w:tr w:rsidR="00D81378" w:rsidRPr="00BB739F" w14:paraId="2CB6ABB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593C9632" w14:textId="77777777" w:rsidR="00D81378" w:rsidRPr="00BB739F" w:rsidRDefault="006D2521" w:rsidP="006D2521">
            <w:pPr>
              <w:spacing w:before="60" w:after="60"/>
              <w:rPr>
                <w:rFonts w:cs="Arial"/>
              </w:rPr>
            </w:pPr>
            <w:r>
              <w:t>4.2</w:t>
            </w:r>
          </w:p>
        </w:tc>
        <w:tc>
          <w:tcPr>
            <w:tcW w:w="9462" w:type="dxa"/>
            <w:gridSpan w:val="3"/>
          </w:tcPr>
          <w:p w14:paraId="045ADC00" w14:textId="77777777" w:rsidR="00D81378" w:rsidRPr="00BB739F" w:rsidRDefault="006D2521" w:rsidP="006D2521">
            <w:pPr>
              <w:spacing w:before="60" w:after="60"/>
              <w:rPr>
                <w:rFonts w:cs="Arial"/>
              </w:rPr>
            </w:pPr>
            <w:r>
              <w:t>Azienda di macellazione 2</w:t>
            </w:r>
          </w:p>
        </w:tc>
      </w:tr>
      <w:tr w:rsidR="006D2521" w:rsidRPr="00BB739F" w14:paraId="5793CAB3"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575" w:type="dxa"/>
            <w:gridSpan w:val="2"/>
          </w:tcPr>
          <w:p w14:paraId="76E567E9" w14:textId="77777777" w:rsidR="006D2521" w:rsidRPr="00BB739F" w:rsidRDefault="006D2521" w:rsidP="006D2521">
            <w:pPr>
              <w:spacing w:before="60" w:after="60"/>
              <w:rPr>
                <w:rFonts w:cs="Arial"/>
              </w:rPr>
            </w:pPr>
          </w:p>
        </w:tc>
        <w:tc>
          <w:tcPr>
            <w:tcW w:w="9456" w:type="dxa"/>
            <w:gridSpan w:val="2"/>
            <w:shd w:val="clear" w:color="auto" w:fill="DEEAF6" w:themeFill="accent1" w:themeFillTint="33"/>
          </w:tcPr>
          <w:p w14:paraId="59D041D7" w14:textId="77777777" w:rsidR="006D2521" w:rsidRPr="00BB739F" w:rsidRDefault="006D2521" w:rsidP="006D2521">
            <w:pPr>
              <w:tabs>
                <w:tab w:val="left" w:pos="3566"/>
              </w:tabs>
              <w:spacing w:before="60" w:after="60"/>
              <w:rPr>
                <w:rFonts w:cs="Arial"/>
              </w:rPr>
            </w:pPr>
            <w:r>
              <w:t>Nome e indirizzo:</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257ABA09" w14:textId="77777777" w:rsidR="006D2521" w:rsidRPr="00BB739F" w:rsidRDefault="006D2521" w:rsidP="006D2521">
            <w:pPr>
              <w:tabs>
                <w:tab w:val="left" w:pos="3566"/>
              </w:tabs>
              <w:spacing w:before="60" w:after="60"/>
              <w:rPr>
                <w:rFonts w:cs="Arial"/>
              </w:rPr>
            </w:pPr>
            <w:r>
              <w:t>Nr. autorizzazione d’esercizio:</w:t>
            </w:r>
            <w:r>
              <w:tab/>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703FB871" w14:textId="6743D471" w:rsidR="006D2521" w:rsidRPr="00BB739F" w:rsidRDefault="000F28F6" w:rsidP="006D2521">
            <w:pPr>
              <w:tabs>
                <w:tab w:val="left" w:pos="3566"/>
              </w:tabs>
              <w:spacing w:before="60" w:after="60"/>
              <w:rPr>
                <w:rFonts w:cs="Arial"/>
              </w:rPr>
            </w:pPr>
            <w:r>
              <w:t>Distanza chilometrica e temporale dall’azienda detentrice degli animali:</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r>
              <w:t xml:space="preserve"> km; </w:t>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r>
              <w:t xml:space="preserve"> min.</w:t>
            </w:r>
          </w:p>
        </w:tc>
      </w:tr>
    </w:tbl>
    <w:p w14:paraId="1B5BFC1B" w14:textId="10D38C45" w:rsidR="00BA7F24" w:rsidRDefault="00BA7F24" w:rsidP="00BA7F24">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BA7F24" w:rsidRPr="00BA7F24" w14:paraId="4F66A5CB" w14:textId="77777777" w:rsidTr="00BA7F24">
        <w:tc>
          <w:tcPr>
            <w:tcW w:w="569" w:type="dxa"/>
            <w:tcBorders>
              <w:top w:val="nil"/>
              <w:left w:val="nil"/>
              <w:bottom w:val="nil"/>
              <w:right w:val="nil"/>
            </w:tcBorders>
          </w:tcPr>
          <w:p w14:paraId="500D920C" w14:textId="77777777" w:rsidR="00BA7F24" w:rsidRPr="00BA7F24" w:rsidRDefault="00BA7F24" w:rsidP="004D17B9">
            <w:pPr>
              <w:spacing w:before="60" w:after="60"/>
              <w:rPr>
                <w:rFonts w:cs="Arial"/>
                <w:b/>
                <w:sz w:val="24"/>
                <w:szCs w:val="24"/>
              </w:rPr>
            </w:pPr>
          </w:p>
          <w:p w14:paraId="33A8AABB" w14:textId="5D012842" w:rsidR="00BA7F24" w:rsidRPr="00BA7F24" w:rsidRDefault="002A3FD6" w:rsidP="004D17B9">
            <w:pPr>
              <w:spacing w:before="60" w:after="60"/>
              <w:rPr>
                <w:rFonts w:cs="Arial"/>
                <w:b/>
                <w:sz w:val="24"/>
                <w:szCs w:val="24"/>
              </w:rPr>
            </w:pPr>
            <w:r>
              <w:rPr>
                <w:rFonts w:cs="Arial"/>
                <w:b/>
                <w:sz w:val="24"/>
                <w:szCs w:val="24"/>
              </w:rPr>
              <w:t>5</w:t>
            </w:r>
          </w:p>
        </w:tc>
        <w:tc>
          <w:tcPr>
            <w:tcW w:w="9462" w:type="dxa"/>
            <w:gridSpan w:val="3"/>
            <w:tcBorders>
              <w:top w:val="nil"/>
              <w:left w:val="nil"/>
              <w:bottom w:val="nil"/>
              <w:right w:val="nil"/>
            </w:tcBorders>
          </w:tcPr>
          <w:p w14:paraId="68AA8FA3" w14:textId="77777777" w:rsidR="00BA7F24" w:rsidRPr="00BA7F24" w:rsidRDefault="00BA7F24" w:rsidP="004D17B9">
            <w:pPr>
              <w:spacing w:before="60" w:after="60"/>
              <w:rPr>
                <w:rFonts w:cs="Arial"/>
                <w:b/>
                <w:sz w:val="24"/>
                <w:szCs w:val="24"/>
              </w:rPr>
            </w:pPr>
          </w:p>
          <w:p w14:paraId="725559E5" w14:textId="7B414958" w:rsidR="00BA7F24" w:rsidRPr="00BA7F24" w:rsidRDefault="00BA7F24" w:rsidP="00BA7F24">
            <w:pPr>
              <w:spacing w:before="60" w:after="60"/>
              <w:rPr>
                <w:rFonts w:cs="Arial"/>
                <w:b/>
                <w:sz w:val="24"/>
                <w:szCs w:val="24"/>
              </w:rPr>
            </w:pPr>
            <w:r>
              <w:rPr>
                <w:b/>
                <w:sz w:val="24"/>
              </w:rPr>
              <w:t>Settore sicuro per l’abbattimento e procedura</w:t>
            </w:r>
          </w:p>
        </w:tc>
      </w:tr>
      <w:tr w:rsidR="008D63A8" w:rsidRPr="00BB739F" w14:paraId="7052817E"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4C4ABB16" w14:textId="69CE6D67" w:rsidR="008D63A8" w:rsidRPr="00BB739F" w:rsidRDefault="008D63A8" w:rsidP="000D54A2">
            <w:pPr>
              <w:spacing w:before="60" w:after="60" w:line="360" w:lineRule="auto"/>
              <w:rPr>
                <w:rFonts w:cs="Arial"/>
              </w:rPr>
            </w:pPr>
          </w:p>
        </w:tc>
        <w:tc>
          <w:tcPr>
            <w:tcW w:w="9462" w:type="dxa"/>
            <w:gridSpan w:val="3"/>
          </w:tcPr>
          <w:p w14:paraId="6FB0E51D" w14:textId="647B4F25" w:rsidR="008D63A8" w:rsidRPr="00BB739F" w:rsidRDefault="008D63A8" w:rsidP="007A0C00">
            <w:pPr>
              <w:spacing w:before="60" w:after="60" w:line="200" w:lineRule="atLeast"/>
              <w:rPr>
                <w:rFonts w:cs="Arial"/>
                <w:i/>
              </w:rPr>
            </w:pPr>
            <w:r>
              <w:rPr>
                <w:i/>
              </w:rPr>
              <w:t>Gli animali devono essere abbattuti e dissanguati in condizioni di sicurezza. Il settore di abbattimento dev’essere recintato (nessuna fuga di animali feriti) e il terreno deve risultare abbastanza compatto per permettere l’accesso ai veicoli (impiego di caricatore frontale, carrello elevatore, ecc. per l’immediato sollevamento dell’animale; fissazione necessaria). Devono essere predisposti un’altana e un parapalle idoneo (necessità assoluta)</w:t>
            </w:r>
            <w:r w:rsidR="007A0C00">
              <w:rPr>
                <w:i/>
              </w:rPr>
              <w:t>. Il</w:t>
            </w:r>
            <w:r>
              <w:rPr>
                <w:i/>
              </w:rPr>
              <w:t xml:space="preserve"> settore di abbattimento dev’essere conformato in modo che l’animale possa venire uc</w:t>
            </w:r>
            <w:bookmarkStart w:id="3" w:name="_GoBack"/>
            <w:bookmarkEnd w:id="3"/>
            <w:r>
              <w:rPr>
                <w:i/>
              </w:rPr>
              <w:t>ciso in sicurezza, dissanguato igienicamente e raccolto per il trasporto. Il sangue fuoriuscito dev’essere raccolto in modo sicuro. L’abbattimento non deve mettere in pericolo le persone o altri animali. In caso di presenza di altri animali nella zona dell’abbattimento, questi devono essere subito allontanati per motivi di sicurezza.</w:t>
            </w:r>
          </w:p>
        </w:tc>
      </w:tr>
      <w:tr w:rsidR="008D63A8" w:rsidRPr="00BB739F" w14:paraId="6FB7FC80"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83EB7A2" w14:textId="77777777" w:rsidR="008D63A8" w:rsidRPr="00BB739F" w:rsidRDefault="009943DD" w:rsidP="000D54A2">
            <w:pPr>
              <w:spacing w:before="60" w:after="60"/>
              <w:rPr>
                <w:rFonts w:cs="Arial"/>
              </w:rPr>
            </w:pPr>
            <w:r>
              <w:t>5.1</w:t>
            </w:r>
          </w:p>
        </w:tc>
        <w:tc>
          <w:tcPr>
            <w:tcW w:w="3652" w:type="dxa"/>
          </w:tcPr>
          <w:p w14:paraId="09179B3F" w14:textId="77777777" w:rsidR="008D63A8" w:rsidRPr="00BB739F" w:rsidRDefault="009943DD" w:rsidP="009943DD">
            <w:pPr>
              <w:spacing w:before="60" w:after="60"/>
              <w:rPr>
                <w:rFonts w:cs="Arial"/>
              </w:rPr>
            </w:pPr>
            <w:r>
              <w:t>Descrizione / persone</w:t>
            </w:r>
          </w:p>
        </w:tc>
        <w:tc>
          <w:tcPr>
            <w:tcW w:w="5804" w:type="dxa"/>
          </w:tcPr>
          <w:p w14:paraId="69AB67BF" w14:textId="77777777" w:rsidR="008D63A8" w:rsidRPr="00BB739F" w:rsidRDefault="008D63A8" w:rsidP="000D54A2">
            <w:pPr>
              <w:spacing w:before="60" w:after="60"/>
              <w:rPr>
                <w:rFonts w:cs="Arial"/>
              </w:rPr>
            </w:pPr>
          </w:p>
        </w:tc>
      </w:tr>
      <w:tr w:rsidR="008D63A8" w:rsidRPr="00BB739F" w14:paraId="50ADBDB3"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05EACD8" w14:textId="77777777" w:rsidR="008D63A8" w:rsidRPr="00BB739F" w:rsidRDefault="008D63A8" w:rsidP="000D54A2">
            <w:pPr>
              <w:spacing w:before="60" w:after="60"/>
              <w:rPr>
                <w:rFonts w:cs="Arial"/>
              </w:rPr>
            </w:pPr>
          </w:p>
        </w:tc>
        <w:tc>
          <w:tcPr>
            <w:tcW w:w="9456" w:type="dxa"/>
            <w:gridSpan w:val="2"/>
            <w:shd w:val="clear" w:color="auto" w:fill="DEEAF6" w:themeFill="accent1" w:themeFillTint="33"/>
          </w:tcPr>
          <w:p w14:paraId="4B199523" w14:textId="77777777" w:rsidR="00B43623" w:rsidRPr="00BB739F" w:rsidRDefault="00B43623" w:rsidP="00B43623">
            <w:pPr>
              <w:tabs>
                <w:tab w:val="left" w:pos="3849"/>
              </w:tabs>
              <w:spacing w:before="60" w:after="60"/>
              <w:rPr>
                <w:rFonts w:cs="Arial"/>
              </w:rPr>
            </w:pPr>
            <w:r>
              <w:t>Luogo, terreno, installazioni, protezione:</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2F7B422C" w14:textId="0269D953" w:rsidR="008D63A8" w:rsidRPr="00BB739F" w:rsidRDefault="009943DD" w:rsidP="00B43623">
            <w:pPr>
              <w:tabs>
                <w:tab w:val="left" w:pos="3849"/>
              </w:tabs>
              <w:spacing w:before="60" w:after="60"/>
              <w:rPr>
                <w:rFonts w:cs="Arial"/>
              </w:rPr>
            </w:pPr>
            <w:r>
              <w:t>Descrivere il processo</w:t>
            </w:r>
            <w:r w:rsidR="003E16B6">
              <w:t xml:space="preserve"> (tra cui arma, calibro, distanza, posizione)</w:t>
            </w:r>
            <w:r>
              <w:t>:</w:t>
            </w:r>
            <w:r>
              <w:tab/>
            </w:r>
            <w:r w:rsidR="008D63A8" w:rsidRPr="00BB739F">
              <w:rPr>
                <w:rFonts w:cs="Arial"/>
              </w:rPr>
              <w:fldChar w:fldCharType="begin" w:fldLock="1">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t> </w:t>
            </w:r>
            <w:r>
              <w:t> </w:t>
            </w:r>
            <w:r>
              <w:t> </w:t>
            </w:r>
            <w:r>
              <w:t> </w:t>
            </w:r>
            <w:r>
              <w:t> </w:t>
            </w:r>
            <w:r w:rsidR="008D63A8" w:rsidRPr="00BB739F">
              <w:rPr>
                <w:rFonts w:cs="Arial"/>
              </w:rPr>
              <w:fldChar w:fldCharType="end"/>
            </w:r>
          </w:p>
          <w:p w14:paraId="26A66DC6" w14:textId="77777777" w:rsidR="009943DD" w:rsidRPr="00BB739F" w:rsidRDefault="00B43623" w:rsidP="00B43623">
            <w:pPr>
              <w:tabs>
                <w:tab w:val="left" w:pos="3849"/>
              </w:tabs>
              <w:spacing w:before="60" w:after="60"/>
              <w:rPr>
                <w:rFonts w:cs="Arial"/>
              </w:rPr>
            </w:pPr>
            <w:r>
              <w:t xml:space="preserve">Nome delle persone incaricate dei preparativi: </w:t>
            </w:r>
            <w:r>
              <w:tab/>
            </w:r>
            <w:r w:rsidR="009943DD" w:rsidRPr="00BB739F">
              <w:rPr>
                <w:rFonts w:cs="Arial"/>
              </w:rPr>
              <w:fldChar w:fldCharType="begin" w:fldLock="1">
                <w:ffData>
                  <w:name w:val="Text1"/>
                  <w:enabled/>
                  <w:calcOnExit w:val="0"/>
                  <w:textInput/>
                </w:ffData>
              </w:fldChar>
            </w:r>
            <w:r w:rsidR="009943DD" w:rsidRPr="00BB739F">
              <w:rPr>
                <w:rFonts w:cs="Arial"/>
              </w:rPr>
              <w:instrText xml:space="preserve"> FORMTEXT </w:instrText>
            </w:r>
            <w:r w:rsidR="009943DD" w:rsidRPr="00BB739F">
              <w:rPr>
                <w:rFonts w:cs="Arial"/>
              </w:rPr>
            </w:r>
            <w:r w:rsidR="009943DD" w:rsidRPr="00BB739F">
              <w:rPr>
                <w:rFonts w:cs="Arial"/>
              </w:rPr>
              <w:fldChar w:fldCharType="separate"/>
            </w:r>
            <w:r>
              <w:t> </w:t>
            </w:r>
            <w:r>
              <w:t> </w:t>
            </w:r>
            <w:r>
              <w:t> </w:t>
            </w:r>
            <w:r>
              <w:t> </w:t>
            </w:r>
            <w:r>
              <w:t> </w:t>
            </w:r>
            <w:r w:rsidR="009943DD" w:rsidRPr="00BB739F">
              <w:rPr>
                <w:rFonts w:cs="Arial"/>
              </w:rPr>
              <w:fldChar w:fldCharType="end"/>
            </w:r>
          </w:p>
          <w:p w14:paraId="59CE0BF6" w14:textId="379048B2" w:rsidR="008D63A8" w:rsidRPr="00BB739F" w:rsidRDefault="009943DD" w:rsidP="000D54A2">
            <w:pPr>
              <w:tabs>
                <w:tab w:val="left" w:pos="3566"/>
              </w:tabs>
              <w:spacing w:before="60" w:after="60"/>
              <w:rPr>
                <w:rFonts w:cs="Arial"/>
              </w:rPr>
            </w:pPr>
            <w:r>
              <w:t xml:space="preserve">Per informazioni più dettagliate vedasi (possibile rimando alla descrizione del processo lavorativo, indicare la cifra):  </w:t>
            </w:r>
            <w:r w:rsidR="008D63A8" w:rsidRPr="00BB739F">
              <w:rPr>
                <w:rFonts w:cs="Arial"/>
              </w:rPr>
              <w:fldChar w:fldCharType="begin" w:fldLock="1">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t> </w:t>
            </w:r>
            <w:r>
              <w:t> </w:t>
            </w:r>
            <w:r>
              <w:t> </w:t>
            </w:r>
            <w:r>
              <w:t> </w:t>
            </w:r>
            <w:r>
              <w:t> </w:t>
            </w:r>
            <w:r w:rsidR="008D63A8" w:rsidRPr="00BB739F">
              <w:rPr>
                <w:rFonts w:cs="Arial"/>
              </w:rPr>
              <w:fldChar w:fldCharType="end"/>
            </w:r>
          </w:p>
        </w:tc>
      </w:tr>
    </w:tbl>
    <w:p w14:paraId="345353FF" w14:textId="0072DA8C" w:rsidR="008D63A8" w:rsidRDefault="008D63A8" w:rsidP="00BA7F24">
      <w:pPr>
        <w:rPr>
          <w:rFonts w:cs="Arial"/>
          <w:szCs w:val="20"/>
        </w:rPr>
      </w:pPr>
    </w:p>
    <w:p w14:paraId="5136ECEC" w14:textId="0BAB052F" w:rsidR="00BA7F24" w:rsidRDefault="00BA7F24" w:rsidP="00BA7F24">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BA7F24" w:rsidRPr="00BA7F24" w14:paraId="7D3BAEF2" w14:textId="77777777" w:rsidTr="00BA7F24">
        <w:tc>
          <w:tcPr>
            <w:tcW w:w="569" w:type="dxa"/>
            <w:tcBorders>
              <w:top w:val="nil"/>
              <w:left w:val="nil"/>
              <w:bottom w:val="nil"/>
              <w:right w:val="nil"/>
            </w:tcBorders>
          </w:tcPr>
          <w:p w14:paraId="6528B93A" w14:textId="77777777" w:rsidR="00BA7F24" w:rsidRPr="00BA7F24" w:rsidRDefault="00BA7F24" w:rsidP="004D17B9">
            <w:pPr>
              <w:spacing w:before="60" w:after="60"/>
              <w:rPr>
                <w:rFonts w:cs="Arial"/>
                <w:b/>
                <w:sz w:val="24"/>
                <w:szCs w:val="24"/>
              </w:rPr>
            </w:pPr>
          </w:p>
          <w:p w14:paraId="6656D018" w14:textId="69D12B50" w:rsidR="00BA7F24" w:rsidRPr="00BA7F24" w:rsidRDefault="00BA7F24" w:rsidP="004D17B9">
            <w:pPr>
              <w:spacing w:before="60" w:after="60"/>
              <w:rPr>
                <w:rFonts w:cs="Arial"/>
                <w:b/>
                <w:sz w:val="24"/>
                <w:szCs w:val="24"/>
              </w:rPr>
            </w:pPr>
            <w:r>
              <w:rPr>
                <w:b/>
                <w:sz w:val="24"/>
              </w:rPr>
              <w:t>6</w:t>
            </w:r>
          </w:p>
        </w:tc>
        <w:tc>
          <w:tcPr>
            <w:tcW w:w="9462" w:type="dxa"/>
            <w:gridSpan w:val="2"/>
            <w:tcBorders>
              <w:top w:val="nil"/>
              <w:left w:val="nil"/>
              <w:bottom w:val="nil"/>
              <w:right w:val="nil"/>
            </w:tcBorders>
          </w:tcPr>
          <w:p w14:paraId="2B7A0362" w14:textId="77777777" w:rsidR="00BA7F24" w:rsidRPr="00BA7F24" w:rsidRDefault="00BA7F24" w:rsidP="004D17B9">
            <w:pPr>
              <w:spacing w:before="60" w:after="60"/>
              <w:rPr>
                <w:rFonts w:cs="Arial"/>
                <w:b/>
                <w:sz w:val="24"/>
                <w:szCs w:val="24"/>
              </w:rPr>
            </w:pPr>
          </w:p>
          <w:p w14:paraId="02E09834" w14:textId="23ED3179" w:rsidR="00BA7F24" w:rsidRPr="00BA7F24" w:rsidRDefault="00BA7F24" w:rsidP="00BA7F24">
            <w:pPr>
              <w:spacing w:before="60" w:after="60"/>
              <w:rPr>
                <w:rFonts w:cs="Arial"/>
                <w:b/>
                <w:sz w:val="24"/>
                <w:szCs w:val="24"/>
              </w:rPr>
            </w:pPr>
            <w:r>
              <w:rPr>
                <w:b/>
                <w:sz w:val="24"/>
              </w:rPr>
              <w:t>Stordimento e dissanguamento, compresi il sollevamento e il carico</w:t>
            </w:r>
          </w:p>
        </w:tc>
      </w:tr>
      <w:tr w:rsidR="008D63A8" w:rsidRPr="00BB739F" w14:paraId="04BDD78B"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BCA1A8D" w14:textId="080AE97A" w:rsidR="008D63A8" w:rsidRPr="00BB739F" w:rsidRDefault="008D63A8" w:rsidP="009943DD">
            <w:pPr>
              <w:spacing w:before="60" w:after="60" w:line="360" w:lineRule="auto"/>
              <w:rPr>
                <w:rFonts w:cs="Arial"/>
              </w:rPr>
            </w:pPr>
          </w:p>
        </w:tc>
        <w:tc>
          <w:tcPr>
            <w:tcW w:w="9462" w:type="dxa"/>
            <w:gridSpan w:val="2"/>
          </w:tcPr>
          <w:p w14:paraId="526983DE" w14:textId="149068E5" w:rsidR="00B43623" w:rsidRPr="00BB739F" w:rsidRDefault="00DA0BFC" w:rsidP="000D54A2">
            <w:pPr>
              <w:spacing w:before="60" w:after="60" w:line="200" w:lineRule="atLeast"/>
              <w:rPr>
                <w:rFonts w:cs="Arial"/>
                <w:i/>
              </w:rPr>
            </w:pPr>
            <w:r>
              <w:rPr>
                <w:i/>
              </w:rPr>
              <w:t>Lo stordimento può avvenire soltanto con metodi legalmente ammessi e con attrezzature idonee.</w:t>
            </w:r>
          </w:p>
          <w:p w14:paraId="34F4B2B7" w14:textId="70B3D0FE" w:rsidR="00B06DF7" w:rsidRPr="00BB739F" w:rsidRDefault="00B06DF7" w:rsidP="00B06DF7">
            <w:pPr>
              <w:spacing w:before="60" w:after="60" w:line="200" w:lineRule="atLeast"/>
              <w:rPr>
                <w:rFonts w:cs="Arial"/>
                <w:i/>
              </w:rPr>
            </w:pPr>
            <w:r>
              <w:rPr>
                <w:i/>
              </w:rPr>
              <w:t>I metodi e le attrezzature, compresi gli attrezzi di riserva e le installazioni igieniche, devono essere descritti in modo concreto. Va pertanto anche precisato se l’animale viene dissanguato in posizione verticale e come il sangue viene raccolto.</w:t>
            </w:r>
          </w:p>
          <w:p w14:paraId="2A78F2DE" w14:textId="7776FDD4" w:rsidR="008D63A8" w:rsidRPr="00BB739F" w:rsidRDefault="0011051C" w:rsidP="004D2D5E">
            <w:pPr>
              <w:spacing w:before="60" w:after="60" w:line="200" w:lineRule="atLeast"/>
              <w:rPr>
                <w:rFonts w:cs="Arial"/>
                <w:i/>
              </w:rPr>
            </w:pPr>
            <w:r>
              <w:rPr>
                <w:i/>
              </w:rPr>
              <w:t xml:space="preserve">Soltanto persone esperte possono eseguire lo stordimento e il dissanguamento. Esse devono operare con le loro attrezzature (ad es. fucile, rivoltella, pistola a proiettile captivo, coltelli). Per l’uccisione al pascolo è richiesta la presenza di almeno due persone esperte. La loro competenza dev’essere attestata (cfr. foglio informativo dell’ASVC: </w:t>
            </w:r>
            <w:r>
              <w:t>Competenza richiesta per la macellazione in azienda o sul pascolo per la produzione di carne).</w:t>
            </w:r>
            <w:r>
              <w:rPr>
                <w:i/>
              </w:rPr>
              <w:t xml:space="preserve"> </w:t>
            </w:r>
          </w:p>
          <w:p w14:paraId="7D0A070F" w14:textId="39DEB13D" w:rsidR="00BE7536" w:rsidRPr="00BB739F" w:rsidRDefault="00BE7536" w:rsidP="00D831D4">
            <w:pPr>
              <w:spacing w:before="60" w:after="60" w:line="200" w:lineRule="atLeast"/>
              <w:rPr>
                <w:rFonts w:cs="Arial"/>
                <w:i/>
              </w:rPr>
            </w:pPr>
            <w:r>
              <w:rPr>
                <w:i/>
              </w:rPr>
              <w:t>Lo stordimento e il dissanguamento devono essere sorvegliati; è necessaria una documentazione / autocontrollo (cfr. art. 9a cpv. 4 OMCC (modello ASVC, può essere completato individualmente).</w:t>
            </w:r>
          </w:p>
        </w:tc>
      </w:tr>
      <w:tr w:rsidR="004D2D5E" w:rsidRPr="00BB739F" w14:paraId="3565F5A2"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202A42D" w14:textId="77777777" w:rsidR="004D2D5E" w:rsidRPr="00BB739F" w:rsidRDefault="004D2D5E" w:rsidP="004D2D5E">
            <w:pPr>
              <w:spacing w:before="120" w:after="60"/>
              <w:rPr>
                <w:rFonts w:cs="Arial"/>
              </w:rPr>
            </w:pPr>
            <w:r>
              <w:t>6.1</w:t>
            </w:r>
          </w:p>
        </w:tc>
        <w:tc>
          <w:tcPr>
            <w:tcW w:w="9456" w:type="dxa"/>
          </w:tcPr>
          <w:p w14:paraId="3A60FA0F" w14:textId="77777777" w:rsidR="004D2D5E" w:rsidRPr="00BB739F" w:rsidRDefault="004D2D5E" w:rsidP="004D2D5E">
            <w:pPr>
              <w:spacing w:before="120" w:after="60"/>
              <w:rPr>
                <w:rFonts w:cs="Arial"/>
              </w:rPr>
            </w:pPr>
            <w:r>
              <w:t>Metodi di stordimento, designazione degli attrezzi, procedura, sorveglianza dello stordimento</w:t>
            </w:r>
          </w:p>
        </w:tc>
      </w:tr>
      <w:tr w:rsidR="004D2D5E" w:rsidRPr="00BB739F" w14:paraId="3FAC735C"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38D0CB6" w14:textId="77777777" w:rsidR="004D2D5E" w:rsidRPr="00BB739F" w:rsidRDefault="004D2D5E" w:rsidP="000D54A2">
            <w:pPr>
              <w:spacing w:before="60" w:after="60"/>
              <w:rPr>
                <w:rFonts w:cs="Arial"/>
              </w:rPr>
            </w:pPr>
          </w:p>
        </w:tc>
        <w:tc>
          <w:tcPr>
            <w:tcW w:w="9456" w:type="dxa"/>
            <w:shd w:val="clear" w:color="auto" w:fill="DEEAF6" w:themeFill="accent1" w:themeFillTint="33"/>
          </w:tcPr>
          <w:p w14:paraId="752D792E" w14:textId="77777777" w:rsidR="004D2D5E" w:rsidRPr="00BB739F" w:rsidRDefault="004D2D5E" w:rsidP="000D54A2">
            <w:pPr>
              <w:tabs>
                <w:tab w:val="left" w:pos="3566"/>
              </w:tabs>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6C8EDC75" w14:textId="4D0CF853" w:rsidR="004D2D5E" w:rsidRPr="00BB739F" w:rsidRDefault="004D2D5E" w:rsidP="000D54A2">
            <w:pPr>
              <w:tabs>
                <w:tab w:val="left" w:pos="3566"/>
              </w:tabs>
              <w:spacing w:before="60" w:after="60"/>
              <w:rPr>
                <w:rFonts w:cs="Arial"/>
              </w:rPr>
            </w:pPr>
            <w:r>
              <w:t xml:space="preserve">Per informazioni più dettagliate vedasi (possibile rimando alla descrizione del processo lavorativo, indicare la cifra): </w:t>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r w:rsidR="004D2D5E" w:rsidRPr="00BB739F" w14:paraId="2FD0B16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5D257D4" w14:textId="77777777" w:rsidR="004D2D5E" w:rsidRPr="00BB739F" w:rsidRDefault="004D2D5E" w:rsidP="004D2D5E">
            <w:pPr>
              <w:spacing w:before="120" w:after="60"/>
              <w:rPr>
                <w:rFonts w:cs="Arial"/>
              </w:rPr>
            </w:pPr>
            <w:r>
              <w:t>6.2</w:t>
            </w:r>
          </w:p>
        </w:tc>
        <w:tc>
          <w:tcPr>
            <w:tcW w:w="9456" w:type="dxa"/>
          </w:tcPr>
          <w:p w14:paraId="01803DD4" w14:textId="77777777" w:rsidR="004D2D5E" w:rsidRPr="00BB739F" w:rsidRDefault="004D2D5E" w:rsidP="004D2D5E">
            <w:pPr>
              <w:spacing w:before="120" w:after="60"/>
              <w:rPr>
                <w:rFonts w:cs="Arial"/>
              </w:rPr>
            </w:pPr>
            <w:r>
              <w:t xml:space="preserve">Nome e indirizzo delle persone incaricate dello stordimento e del dissanguamento; indicare la loro </w:t>
            </w:r>
            <w:r>
              <w:lastRenderedPageBreak/>
              <w:t>abituale funzione lavorativa e allegare le attestazioni della loro competenza</w:t>
            </w:r>
          </w:p>
        </w:tc>
      </w:tr>
      <w:tr w:rsidR="004D2D5E" w:rsidRPr="00BB739F" w14:paraId="547200BE"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74319507" w14:textId="77777777" w:rsidR="004D2D5E" w:rsidRPr="00BB739F" w:rsidRDefault="004D2D5E" w:rsidP="000D54A2">
            <w:pPr>
              <w:spacing w:before="60" w:after="60"/>
              <w:rPr>
                <w:rFonts w:cs="Arial"/>
              </w:rPr>
            </w:pPr>
          </w:p>
        </w:tc>
        <w:tc>
          <w:tcPr>
            <w:tcW w:w="9456" w:type="dxa"/>
            <w:shd w:val="clear" w:color="auto" w:fill="DEEAF6" w:themeFill="accent1" w:themeFillTint="33"/>
          </w:tcPr>
          <w:p w14:paraId="2D2F1B21" w14:textId="77777777" w:rsidR="004D2D5E" w:rsidRPr="00BB739F" w:rsidRDefault="004D2D5E" w:rsidP="00D161DA">
            <w:pPr>
              <w:pStyle w:val="Listenabsatz"/>
              <w:numPr>
                <w:ilvl w:val="0"/>
                <w:numId w:val="1"/>
              </w:numPr>
              <w:tabs>
                <w:tab w:val="left" w:pos="3566"/>
              </w:tabs>
              <w:spacing w:before="60" w:after="60"/>
              <w:ind w:left="306" w:hanging="306"/>
              <w:rPr>
                <w:rFonts w:cs="Arial"/>
                <w:noProof/>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03307A50" w14:textId="77777777" w:rsidR="00BE7536" w:rsidRPr="00BB739F" w:rsidRDefault="00BE7536" w:rsidP="00D161DA">
            <w:pPr>
              <w:pStyle w:val="Listenabsatz"/>
              <w:numPr>
                <w:ilvl w:val="0"/>
                <w:numId w:val="1"/>
              </w:numPr>
              <w:tabs>
                <w:tab w:val="left" w:pos="3566"/>
              </w:tabs>
              <w:spacing w:before="60" w:after="60"/>
              <w:ind w:left="306" w:hanging="306"/>
              <w:rPr>
                <w:rFonts w:cs="Arial"/>
                <w:noProof/>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75D100D0" w14:textId="77777777" w:rsidR="00BE7536" w:rsidRPr="00BB739F" w:rsidRDefault="00BE7536" w:rsidP="00D161DA">
            <w:pPr>
              <w:pStyle w:val="Listenabsatz"/>
              <w:numPr>
                <w:ilvl w:val="0"/>
                <w:numId w:val="1"/>
              </w:numPr>
              <w:tabs>
                <w:tab w:val="left" w:pos="3566"/>
              </w:tabs>
              <w:spacing w:before="60" w:after="60"/>
              <w:ind w:left="306" w:hanging="306"/>
              <w:rPr>
                <w:rFonts w:cs="Arial"/>
                <w:noProof/>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6E191CC7" w14:textId="313B868C" w:rsidR="004D2D5E" w:rsidRPr="00BB739F" w:rsidRDefault="004D2D5E" w:rsidP="000D54A2">
            <w:pPr>
              <w:tabs>
                <w:tab w:val="left" w:pos="3566"/>
              </w:tabs>
              <w:spacing w:before="60" w:after="60"/>
              <w:rPr>
                <w:rFonts w:cs="Arial"/>
              </w:rPr>
            </w:pPr>
            <w:r>
              <w:t xml:space="preserve">Per informazioni più dettagliate vedasi (possibile rimando alla descrizione del processo lavorativo, indicare la cifra): </w:t>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r w:rsidR="004D2D5E" w:rsidRPr="00BB739F" w14:paraId="131F3C0F"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34935C01" w14:textId="77777777" w:rsidR="004D2D5E" w:rsidRPr="00BB739F" w:rsidRDefault="00BE7536" w:rsidP="00BE7536">
            <w:pPr>
              <w:spacing w:before="120" w:after="60"/>
              <w:rPr>
                <w:rFonts w:cs="Arial"/>
              </w:rPr>
            </w:pPr>
            <w:r>
              <w:t>6.3</w:t>
            </w:r>
          </w:p>
        </w:tc>
        <w:tc>
          <w:tcPr>
            <w:tcW w:w="9456" w:type="dxa"/>
          </w:tcPr>
          <w:p w14:paraId="143D6A2F" w14:textId="77777777" w:rsidR="004D2D5E" w:rsidRPr="00BB739F" w:rsidRDefault="00BE7536" w:rsidP="00B06DF7">
            <w:pPr>
              <w:spacing w:before="120" w:after="60"/>
              <w:rPr>
                <w:rFonts w:cs="Arial"/>
              </w:rPr>
            </w:pPr>
            <w:r>
              <w:t xml:space="preserve">Metodo di dissanguamento (iugulazione, posizione verticale), </w:t>
            </w:r>
            <w:proofErr w:type="spellStart"/>
            <w:r>
              <w:t>incl</w:t>
            </w:r>
            <w:proofErr w:type="spellEnd"/>
            <w:r>
              <w:t xml:space="preserve">. procedura e attrezzature per il sollevamento, il carico e la raccolta del sangue, igiene delle attrezzature </w:t>
            </w:r>
          </w:p>
        </w:tc>
      </w:tr>
      <w:tr w:rsidR="008D63A8" w:rsidRPr="00BB739F" w14:paraId="523E42AC"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304FBAA8" w14:textId="77777777" w:rsidR="008D63A8" w:rsidRPr="00BB739F" w:rsidRDefault="008D63A8" w:rsidP="000D54A2">
            <w:pPr>
              <w:spacing w:before="60" w:after="60"/>
              <w:rPr>
                <w:rFonts w:cs="Arial"/>
              </w:rPr>
            </w:pPr>
          </w:p>
        </w:tc>
        <w:tc>
          <w:tcPr>
            <w:tcW w:w="9456" w:type="dxa"/>
            <w:shd w:val="clear" w:color="auto" w:fill="DEEAF6" w:themeFill="accent1" w:themeFillTint="33"/>
          </w:tcPr>
          <w:p w14:paraId="7DB88323" w14:textId="77777777" w:rsidR="008D63A8" w:rsidRPr="00BB739F" w:rsidRDefault="008D63A8" w:rsidP="000D54A2">
            <w:pPr>
              <w:tabs>
                <w:tab w:val="left" w:pos="3566"/>
              </w:tabs>
              <w:spacing w:before="60" w:after="60"/>
              <w:rPr>
                <w:rFonts w:cs="Arial"/>
              </w:rPr>
            </w:pP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2A8BDA31" w14:textId="4652A932" w:rsidR="004D2D5E" w:rsidRPr="00BB739F" w:rsidRDefault="004D2D5E" w:rsidP="000D54A2">
            <w:pPr>
              <w:tabs>
                <w:tab w:val="left" w:pos="3566"/>
              </w:tabs>
              <w:spacing w:before="60" w:after="60"/>
              <w:rPr>
                <w:rFonts w:cs="Arial"/>
              </w:rPr>
            </w:pPr>
            <w:r>
              <w:t xml:space="preserve">Per informazioni più dettagliate vedasi (possibile rimando alla descrizione del processo lavorativo, indicare la cifra): </w:t>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bl>
    <w:p w14:paraId="39909527" w14:textId="16A1C6A1" w:rsidR="008D63A8" w:rsidRDefault="008D63A8" w:rsidP="00BA7F24">
      <w:pPr>
        <w:rPr>
          <w:rFonts w:cs="Arial"/>
          <w:szCs w:val="20"/>
        </w:rPr>
      </w:pPr>
    </w:p>
    <w:p w14:paraId="574DBEBE" w14:textId="138EB27E" w:rsidR="00BA7F24" w:rsidRDefault="00BA7F24" w:rsidP="00BA7F24">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BA7F24" w:rsidRPr="00BA7F24" w14:paraId="00BFCB55" w14:textId="77777777" w:rsidTr="00BA7F24">
        <w:tc>
          <w:tcPr>
            <w:tcW w:w="569" w:type="dxa"/>
            <w:tcBorders>
              <w:top w:val="nil"/>
              <w:left w:val="nil"/>
              <w:bottom w:val="nil"/>
              <w:right w:val="nil"/>
            </w:tcBorders>
          </w:tcPr>
          <w:p w14:paraId="3E9713A3" w14:textId="77777777" w:rsidR="00BA7F24" w:rsidRPr="00BA7F24" w:rsidRDefault="00BA7F24" w:rsidP="004D17B9">
            <w:pPr>
              <w:spacing w:before="60" w:after="60"/>
              <w:rPr>
                <w:rFonts w:cs="Arial"/>
                <w:b/>
                <w:sz w:val="24"/>
                <w:szCs w:val="24"/>
              </w:rPr>
            </w:pPr>
          </w:p>
          <w:p w14:paraId="44D919E6" w14:textId="6E6EF8DA" w:rsidR="00BA7F24" w:rsidRPr="00BA7F24" w:rsidRDefault="00BA7F24" w:rsidP="004D17B9">
            <w:pPr>
              <w:spacing w:before="60" w:after="60"/>
              <w:rPr>
                <w:rFonts w:cs="Arial"/>
                <w:b/>
                <w:sz w:val="24"/>
                <w:szCs w:val="24"/>
              </w:rPr>
            </w:pPr>
            <w:r>
              <w:rPr>
                <w:b/>
                <w:sz w:val="24"/>
              </w:rPr>
              <w:t>7</w:t>
            </w:r>
          </w:p>
        </w:tc>
        <w:tc>
          <w:tcPr>
            <w:tcW w:w="9462" w:type="dxa"/>
            <w:gridSpan w:val="2"/>
            <w:tcBorders>
              <w:top w:val="nil"/>
              <w:left w:val="nil"/>
              <w:bottom w:val="nil"/>
              <w:right w:val="nil"/>
            </w:tcBorders>
          </w:tcPr>
          <w:p w14:paraId="57C3638C" w14:textId="77777777" w:rsidR="00BA7F24" w:rsidRPr="00BA7F24" w:rsidRDefault="00BA7F24" w:rsidP="004D17B9">
            <w:pPr>
              <w:spacing w:before="60" w:after="60"/>
              <w:rPr>
                <w:rFonts w:cs="Arial"/>
                <w:b/>
                <w:sz w:val="24"/>
                <w:szCs w:val="24"/>
              </w:rPr>
            </w:pPr>
          </w:p>
          <w:p w14:paraId="7DCEC746" w14:textId="4DDF7151" w:rsidR="00BA7F24" w:rsidRPr="00BA7F24" w:rsidRDefault="00BA7F24" w:rsidP="004D17B9">
            <w:pPr>
              <w:spacing w:before="60" w:after="60"/>
              <w:rPr>
                <w:rFonts w:cs="Arial"/>
                <w:b/>
                <w:sz w:val="24"/>
                <w:szCs w:val="24"/>
              </w:rPr>
            </w:pPr>
            <w:r>
              <w:rPr>
                <w:b/>
                <w:sz w:val="24"/>
              </w:rPr>
              <w:t>Indicazione sul trasporto dall’azienda al macello</w:t>
            </w:r>
          </w:p>
        </w:tc>
      </w:tr>
      <w:tr w:rsidR="008D63A8" w:rsidRPr="00BB739F" w14:paraId="6CDCBFB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AB6DCBF" w14:textId="4C201BCA" w:rsidR="008D63A8" w:rsidRPr="00BB739F" w:rsidRDefault="008D63A8" w:rsidP="000D54A2">
            <w:pPr>
              <w:spacing w:before="60" w:after="60" w:line="360" w:lineRule="auto"/>
              <w:rPr>
                <w:rFonts w:cs="Arial"/>
              </w:rPr>
            </w:pPr>
          </w:p>
        </w:tc>
        <w:tc>
          <w:tcPr>
            <w:tcW w:w="9462" w:type="dxa"/>
            <w:gridSpan w:val="2"/>
          </w:tcPr>
          <w:p w14:paraId="2168793C" w14:textId="6041BEF8" w:rsidR="00D161DA" w:rsidRPr="00BB739F" w:rsidRDefault="00D161DA" w:rsidP="000D54A2">
            <w:pPr>
              <w:spacing w:before="60" w:after="60" w:line="200" w:lineRule="atLeast"/>
              <w:rPr>
                <w:rFonts w:cs="Arial"/>
                <w:i/>
              </w:rPr>
            </w:pPr>
            <w:r>
              <w:rPr>
                <w:i/>
              </w:rPr>
              <w:t>Il trasporto deve avvenire con un automezzo idoneo e il più rapidamente possibile. Tali automezzi devono essere a tenuta stagna (dei liquidi) e in grado di raccogliere il sangue e le deiezioni. L’interno del mezzo dev’essere ricoperto di materiale innocuo idoneo al trasporto di derrate alimentari, con superfici facili da pulire e disinfettare. L’automezzo deve essere chiuso verso l’alto o provvisto almeno di un telone igienico.</w:t>
            </w:r>
          </w:p>
          <w:p w14:paraId="3FFFA500" w14:textId="636B7B54" w:rsidR="00BE6C71" w:rsidRPr="00BB739F" w:rsidRDefault="00D161DA" w:rsidP="00BE6C71">
            <w:pPr>
              <w:spacing w:before="60" w:after="60" w:line="200" w:lineRule="atLeast"/>
              <w:rPr>
                <w:rFonts w:cs="Arial"/>
                <w:i/>
              </w:rPr>
            </w:pPr>
            <w:r>
              <w:rPr>
                <w:i/>
              </w:rPr>
              <w:t xml:space="preserve">Tali automezzi non possono altrimenti servire al trasporto né di animali vivi né di foraggi e alimenti non confezionati. All’inizio del trasporto l’automezzo dev’essere pulito. </w:t>
            </w:r>
          </w:p>
          <w:p w14:paraId="4D69BF4D" w14:textId="77777777" w:rsidR="008D63A8" w:rsidRPr="00BB739F" w:rsidRDefault="008D63A8" w:rsidP="000D54A2">
            <w:pPr>
              <w:spacing w:before="60" w:after="60" w:line="200" w:lineRule="atLeast"/>
              <w:rPr>
                <w:rFonts w:cs="Arial"/>
                <w:i/>
              </w:rPr>
            </w:pPr>
          </w:p>
        </w:tc>
      </w:tr>
      <w:tr w:rsidR="00BE6C71" w:rsidRPr="00BB739F" w14:paraId="55F0BA58"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6BB2D785" w14:textId="77777777" w:rsidR="00BE6C71" w:rsidRPr="00BB739F" w:rsidRDefault="00BE6C71" w:rsidP="00BE6C71">
            <w:pPr>
              <w:spacing w:before="60" w:after="60"/>
              <w:rPr>
                <w:rFonts w:cs="Arial"/>
              </w:rPr>
            </w:pPr>
            <w:r>
              <w:t>7.1</w:t>
            </w:r>
          </w:p>
        </w:tc>
        <w:tc>
          <w:tcPr>
            <w:tcW w:w="9456" w:type="dxa"/>
          </w:tcPr>
          <w:p w14:paraId="4702EAA6" w14:textId="77777777" w:rsidR="00BE6C71" w:rsidRPr="00BB739F" w:rsidRDefault="00D831D4" w:rsidP="00BE6C71">
            <w:pPr>
              <w:spacing w:before="60" w:after="60"/>
              <w:rPr>
                <w:rFonts w:cs="Arial"/>
              </w:rPr>
            </w:pPr>
            <w:r>
              <w:t>Rimorchio e veicolo, nome e indirizzo dell’autotrasportatore</w:t>
            </w:r>
          </w:p>
        </w:tc>
      </w:tr>
      <w:tr w:rsidR="008D63A8" w:rsidRPr="00BB739F" w14:paraId="26C6D14A"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F29AC38" w14:textId="77777777" w:rsidR="008D63A8" w:rsidRPr="00BB739F" w:rsidRDefault="008D63A8" w:rsidP="000D54A2">
            <w:pPr>
              <w:spacing w:before="60" w:after="60"/>
              <w:rPr>
                <w:rFonts w:cs="Arial"/>
              </w:rPr>
            </w:pPr>
          </w:p>
        </w:tc>
        <w:tc>
          <w:tcPr>
            <w:tcW w:w="9456" w:type="dxa"/>
            <w:shd w:val="clear" w:color="auto" w:fill="DEEAF6" w:themeFill="accent1" w:themeFillTint="33"/>
          </w:tcPr>
          <w:p w14:paraId="2BFECFD5" w14:textId="77777777" w:rsidR="00976930" w:rsidRPr="00BB739F" w:rsidRDefault="00976930" w:rsidP="00976930">
            <w:pPr>
              <w:tabs>
                <w:tab w:val="left" w:pos="3566"/>
              </w:tabs>
              <w:spacing w:before="60" w:after="60"/>
              <w:rPr>
                <w:rFonts w:cs="Arial"/>
              </w:rPr>
            </w:pPr>
            <w:r>
              <w:t>Nome e indirizzo dell’autotrasportatore:</w:t>
            </w:r>
            <w:r>
              <w:tab/>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4CC0A98C" w14:textId="673BC76C" w:rsidR="00BE6C71" w:rsidRPr="00BB739F" w:rsidRDefault="00BE6C71" w:rsidP="000D54A2">
            <w:pPr>
              <w:tabs>
                <w:tab w:val="left" w:pos="3566"/>
              </w:tabs>
              <w:spacing w:before="60" w:after="60"/>
              <w:rPr>
                <w:rFonts w:cs="Arial"/>
              </w:rPr>
            </w:pPr>
            <w:r>
              <w:t xml:space="preserve">Descrizione del rimorchio, del veicolo e della loro dotazione: </w:t>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p w14:paraId="159C9B0D" w14:textId="77777777" w:rsidR="008D63A8" w:rsidRPr="00BB739F" w:rsidRDefault="00D831D4" w:rsidP="000D54A2">
            <w:pPr>
              <w:tabs>
                <w:tab w:val="left" w:pos="3566"/>
              </w:tabs>
              <w:spacing w:before="60" w:after="60"/>
              <w:rPr>
                <w:rFonts w:cs="Arial"/>
              </w:rPr>
            </w:pPr>
            <w:r>
              <w:t>Tipo di rimorchio e identificazione:</w:t>
            </w:r>
            <w:r>
              <w:tab/>
            </w:r>
            <w:r w:rsidR="008D63A8" w:rsidRPr="00BB739F">
              <w:rPr>
                <w:rFonts w:cs="Arial"/>
              </w:rPr>
              <w:fldChar w:fldCharType="begin" w:fldLock="1">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t> </w:t>
            </w:r>
            <w:r>
              <w:t> </w:t>
            </w:r>
            <w:r>
              <w:t> </w:t>
            </w:r>
            <w:r>
              <w:t> </w:t>
            </w:r>
            <w:r>
              <w:t> </w:t>
            </w:r>
            <w:r w:rsidR="008D63A8" w:rsidRPr="00BB739F">
              <w:rPr>
                <w:rFonts w:cs="Arial"/>
              </w:rPr>
              <w:fldChar w:fldCharType="end"/>
            </w:r>
          </w:p>
          <w:p w14:paraId="33F50981" w14:textId="77777777" w:rsidR="00BE6C71" w:rsidRPr="00BB739F" w:rsidRDefault="00D831D4" w:rsidP="000D54A2">
            <w:pPr>
              <w:tabs>
                <w:tab w:val="left" w:pos="3566"/>
              </w:tabs>
              <w:spacing w:before="60" w:after="60"/>
              <w:rPr>
                <w:rFonts w:cs="Arial"/>
              </w:rPr>
            </w:pPr>
            <w:r>
              <w:t>Rimorchio già collaudato, da parte di chi:</w:t>
            </w:r>
            <w:r>
              <w:tab/>
            </w:r>
            <w:r w:rsidR="00BE6C71" w:rsidRPr="00BB739F">
              <w:rPr>
                <w:rFonts w:cs="Arial"/>
              </w:rPr>
              <w:fldChar w:fldCharType="begin" w:fldLock="1">
                <w:ffData>
                  <w:name w:val="Text1"/>
                  <w:enabled/>
                  <w:calcOnExit w:val="0"/>
                  <w:textInput/>
                </w:ffData>
              </w:fldChar>
            </w:r>
            <w:r w:rsidR="00BE6C71" w:rsidRPr="00BB739F">
              <w:rPr>
                <w:rFonts w:cs="Arial"/>
              </w:rPr>
              <w:instrText xml:space="preserve"> FORMTEXT </w:instrText>
            </w:r>
            <w:r w:rsidR="00BE6C71" w:rsidRPr="00BB739F">
              <w:rPr>
                <w:rFonts w:cs="Arial"/>
              </w:rPr>
            </w:r>
            <w:r w:rsidR="00BE6C71" w:rsidRPr="00BB739F">
              <w:rPr>
                <w:rFonts w:cs="Arial"/>
              </w:rPr>
              <w:fldChar w:fldCharType="separate"/>
            </w:r>
            <w:r>
              <w:t> </w:t>
            </w:r>
            <w:r>
              <w:t> </w:t>
            </w:r>
            <w:r>
              <w:t> </w:t>
            </w:r>
            <w:r>
              <w:t> </w:t>
            </w:r>
            <w:r>
              <w:t> </w:t>
            </w:r>
            <w:r w:rsidR="00BE6C71" w:rsidRPr="00BB739F">
              <w:rPr>
                <w:rFonts w:cs="Arial"/>
              </w:rPr>
              <w:fldChar w:fldCharType="end"/>
            </w:r>
          </w:p>
          <w:p w14:paraId="5A7A7427" w14:textId="020FB4A9" w:rsidR="008D63A8" w:rsidRPr="00BB739F" w:rsidRDefault="00BE6C71" w:rsidP="000D54A2">
            <w:pPr>
              <w:tabs>
                <w:tab w:val="left" w:pos="3566"/>
              </w:tabs>
              <w:spacing w:before="60" w:after="60"/>
              <w:rPr>
                <w:rFonts w:cs="Arial"/>
              </w:rPr>
            </w:pPr>
            <w:r>
              <w:t xml:space="preserve">Per informazioni più dettagliate vedasi (possibile rimando alla descrizione del processo lavorativo, indicare la cifra): </w:t>
            </w:r>
            <w:r w:rsidRPr="00BB739F">
              <w:rPr>
                <w:rFonts w:cs="Arial"/>
              </w:rPr>
              <w:fldChar w:fldCharType="begin" w:fldLock="1">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t> </w:t>
            </w:r>
            <w:r>
              <w:t> </w:t>
            </w:r>
            <w:r>
              <w:t> </w:t>
            </w:r>
            <w:r>
              <w:t> </w:t>
            </w:r>
            <w:r>
              <w:t> </w:t>
            </w:r>
            <w:r w:rsidRPr="00BB739F">
              <w:rPr>
                <w:rFonts w:cs="Arial"/>
              </w:rPr>
              <w:fldChar w:fldCharType="end"/>
            </w:r>
          </w:p>
        </w:tc>
      </w:tr>
    </w:tbl>
    <w:p w14:paraId="4AAD8B64" w14:textId="6A59E540" w:rsidR="00F97BF9" w:rsidRDefault="00F97BF9" w:rsidP="00A71E18">
      <w:pPr>
        <w:rPr>
          <w:rFonts w:cs="Arial"/>
          <w:szCs w:val="20"/>
        </w:rPr>
      </w:pPr>
    </w:p>
    <w:tbl>
      <w:tblPr>
        <w:tblStyle w:val="Tabellenraster"/>
        <w:tblW w:w="10031" w:type="dxa"/>
        <w:tblLook w:val="04A0" w:firstRow="1" w:lastRow="0" w:firstColumn="1" w:lastColumn="0" w:noHBand="0" w:noVBand="1"/>
      </w:tblPr>
      <w:tblGrid>
        <w:gridCol w:w="534"/>
        <w:gridCol w:w="1134"/>
        <w:gridCol w:w="8363"/>
      </w:tblGrid>
      <w:tr w:rsidR="00F97BF9" w:rsidRPr="00BA7F24" w14:paraId="22CCCC79" w14:textId="77777777" w:rsidTr="004D17B9">
        <w:tc>
          <w:tcPr>
            <w:tcW w:w="534" w:type="dxa"/>
            <w:tcBorders>
              <w:top w:val="nil"/>
              <w:left w:val="nil"/>
              <w:bottom w:val="nil"/>
              <w:right w:val="nil"/>
            </w:tcBorders>
          </w:tcPr>
          <w:p w14:paraId="122021C7" w14:textId="77777777" w:rsidR="00F97BF9" w:rsidRPr="00BA7F24" w:rsidRDefault="00F97BF9" w:rsidP="004D17B9">
            <w:pPr>
              <w:spacing w:before="60" w:after="60"/>
              <w:rPr>
                <w:rFonts w:cs="Arial"/>
                <w:b/>
                <w:sz w:val="24"/>
                <w:szCs w:val="24"/>
              </w:rPr>
            </w:pPr>
          </w:p>
          <w:p w14:paraId="75BC86E3" w14:textId="360E6513" w:rsidR="00F97BF9" w:rsidRPr="00BA7F24" w:rsidRDefault="00F97BF9" w:rsidP="004D17B9">
            <w:pPr>
              <w:spacing w:before="60" w:after="60"/>
              <w:rPr>
                <w:rFonts w:cs="Arial"/>
                <w:b/>
                <w:sz w:val="24"/>
                <w:szCs w:val="24"/>
              </w:rPr>
            </w:pPr>
            <w:r>
              <w:rPr>
                <w:b/>
                <w:sz w:val="24"/>
              </w:rPr>
              <w:t>8</w:t>
            </w:r>
          </w:p>
        </w:tc>
        <w:tc>
          <w:tcPr>
            <w:tcW w:w="9497" w:type="dxa"/>
            <w:gridSpan w:val="2"/>
            <w:tcBorders>
              <w:top w:val="nil"/>
              <w:left w:val="nil"/>
              <w:bottom w:val="nil"/>
              <w:right w:val="nil"/>
            </w:tcBorders>
          </w:tcPr>
          <w:p w14:paraId="5C8FAA20" w14:textId="77777777" w:rsidR="00F97BF9" w:rsidRPr="00BA7F24" w:rsidRDefault="00F97BF9" w:rsidP="004D17B9">
            <w:pPr>
              <w:spacing w:before="60" w:after="60"/>
              <w:rPr>
                <w:rFonts w:cs="Arial"/>
                <w:b/>
                <w:sz w:val="24"/>
                <w:szCs w:val="24"/>
              </w:rPr>
            </w:pPr>
          </w:p>
          <w:p w14:paraId="0E7E6A9D" w14:textId="6B51A862" w:rsidR="00F97BF9" w:rsidRPr="00BA7F24" w:rsidRDefault="00F97BF9" w:rsidP="004D17B9">
            <w:pPr>
              <w:spacing w:before="60" w:after="60"/>
              <w:rPr>
                <w:rFonts w:cs="Arial"/>
                <w:b/>
                <w:sz w:val="24"/>
                <w:szCs w:val="24"/>
              </w:rPr>
            </w:pPr>
            <w:r>
              <w:rPr>
                <w:b/>
                <w:sz w:val="24"/>
              </w:rPr>
              <w:t>Conferma della correttezza e della completezza di tutte le informazioni</w:t>
            </w:r>
          </w:p>
        </w:tc>
      </w:tr>
      <w:tr w:rsidR="00F97BF9" w:rsidRPr="00BA7F24" w14:paraId="312B00D4" w14:textId="77777777" w:rsidTr="00253858">
        <w:tc>
          <w:tcPr>
            <w:tcW w:w="10031" w:type="dxa"/>
            <w:gridSpan w:val="3"/>
            <w:tcBorders>
              <w:top w:val="nil"/>
              <w:left w:val="nil"/>
              <w:bottom w:val="nil"/>
              <w:right w:val="nil"/>
            </w:tcBorders>
          </w:tcPr>
          <w:p w14:paraId="0944D84F" w14:textId="67EE1543" w:rsidR="00F97BF9" w:rsidRPr="00BA7F24" w:rsidRDefault="00F97BF9" w:rsidP="00F97BF9">
            <w:pPr>
              <w:spacing w:before="60" w:after="60"/>
              <w:rPr>
                <w:rFonts w:cs="Arial"/>
                <w:b/>
                <w:sz w:val="24"/>
                <w:szCs w:val="24"/>
              </w:rPr>
            </w:pPr>
            <w:r>
              <w:t>Luogo, data e nome del richiedente (detentore degli animali):</w:t>
            </w:r>
          </w:p>
        </w:tc>
      </w:tr>
      <w:tr w:rsidR="00F97BF9" w:rsidRPr="00BB739F" w14:paraId="07061C3F" w14:textId="77777777" w:rsidTr="00F97BF9">
        <w:tc>
          <w:tcPr>
            <w:tcW w:w="10031" w:type="dxa"/>
            <w:gridSpan w:val="3"/>
            <w:tcBorders>
              <w:top w:val="nil"/>
              <w:left w:val="nil"/>
              <w:bottom w:val="nil"/>
              <w:right w:val="nil"/>
            </w:tcBorders>
            <w:shd w:val="clear" w:color="auto" w:fill="DEEAF6" w:themeFill="accent1" w:themeFillTint="33"/>
          </w:tcPr>
          <w:p w14:paraId="45146171" w14:textId="77777777" w:rsidR="00F97BF9" w:rsidRPr="00BB739F" w:rsidRDefault="00F97BF9" w:rsidP="00F97BF9">
            <w:pPr>
              <w:spacing w:before="60" w:after="60"/>
              <w:rPr>
                <w:rFonts w:cs="Arial"/>
              </w:rPr>
            </w:pPr>
          </w:p>
          <w:p w14:paraId="39EAFD59" w14:textId="77777777" w:rsidR="00F97BF9" w:rsidRPr="00BB739F" w:rsidRDefault="00F97BF9" w:rsidP="00F97BF9">
            <w:pPr>
              <w:spacing w:before="60" w:after="60"/>
              <w:rPr>
                <w:rFonts w:cs="Arial"/>
              </w:rPr>
            </w:pPr>
          </w:p>
        </w:tc>
      </w:tr>
      <w:tr w:rsidR="00F97BF9" w:rsidRPr="00BB739F" w14:paraId="696F1E18" w14:textId="77777777" w:rsidTr="00F97BF9">
        <w:tc>
          <w:tcPr>
            <w:tcW w:w="1668" w:type="dxa"/>
            <w:gridSpan w:val="2"/>
            <w:tcBorders>
              <w:top w:val="nil"/>
              <w:left w:val="nil"/>
              <w:bottom w:val="nil"/>
              <w:right w:val="nil"/>
            </w:tcBorders>
          </w:tcPr>
          <w:p w14:paraId="5232A255" w14:textId="5C7EBF17" w:rsidR="00F97BF9" w:rsidRDefault="00F97BF9" w:rsidP="00F97BF9">
            <w:pPr>
              <w:spacing w:before="60" w:after="60"/>
              <w:rPr>
                <w:rFonts w:cs="Arial"/>
              </w:rPr>
            </w:pPr>
            <w:r>
              <w:t>Firma</w:t>
            </w:r>
          </w:p>
          <w:p w14:paraId="197B6531" w14:textId="2032A6B8" w:rsidR="00F97BF9" w:rsidRPr="00BB739F" w:rsidRDefault="00F97BF9" w:rsidP="00F97BF9">
            <w:pPr>
              <w:spacing w:before="60" w:after="60"/>
              <w:rPr>
                <w:rFonts w:cs="Arial"/>
              </w:rPr>
            </w:pPr>
          </w:p>
        </w:tc>
        <w:tc>
          <w:tcPr>
            <w:tcW w:w="8363" w:type="dxa"/>
            <w:tcBorders>
              <w:top w:val="nil"/>
              <w:left w:val="nil"/>
              <w:bottom w:val="nil"/>
              <w:right w:val="nil"/>
            </w:tcBorders>
            <w:shd w:val="clear" w:color="auto" w:fill="DEEAF6" w:themeFill="accent1" w:themeFillTint="33"/>
          </w:tcPr>
          <w:p w14:paraId="1E276C36" w14:textId="082F4BCB" w:rsidR="00F97BF9" w:rsidRPr="00BB739F" w:rsidRDefault="00F97BF9" w:rsidP="00F97BF9">
            <w:pPr>
              <w:spacing w:before="60" w:after="60"/>
              <w:rPr>
                <w:rFonts w:cs="Arial"/>
              </w:rPr>
            </w:pPr>
          </w:p>
        </w:tc>
      </w:tr>
    </w:tbl>
    <w:p w14:paraId="63DF612F" w14:textId="77777777" w:rsidR="00F97BF9" w:rsidRPr="00BB739F" w:rsidRDefault="00F97BF9" w:rsidP="00A71E18">
      <w:pPr>
        <w:rPr>
          <w:rFonts w:cs="Arial"/>
          <w:szCs w:val="20"/>
        </w:rPr>
      </w:pPr>
    </w:p>
    <w:tbl>
      <w:tblPr>
        <w:tblStyle w:val="Tabellenraster"/>
        <w:tblW w:w="10031" w:type="dxa"/>
        <w:tblLook w:val="04A0" w:firstRow="1" w:lastRow="0" w:firstColumn="1" w:lastColumn="0" w:noHBand="0" w:noVBand="1"/>
      </w:tblPr>
      <w:tblGrid>
        <w:gridCol w:w="534"/>
        <w:gridCol w:w="9497"/>
      </w:tblGrid>
      <w:tr w:rsidR="00BA7F24" w:rsidRPr="00BA7F24" w14:paraId="09870E05" w14:textId="77777777" w:rsidTr="00F97BF9">
        <w:tc>
          <w:tcPr>
            <w:tcW w:w="534" w:type="dxa"/>
            <w:tcBorders>
              <w:top w:val="nil"/>
              <w:left w:val="nil"/>
              <w:bottom w:val="nil"/>
              <w:right w:val="nil"/>
            </w:tcBorders>
          </w:tcPr>
          <w:p w14:paraId="67313C2F" w14:textId="77777777" w:rsidR="00BA7F24" w:rsidRPr="00BA7F24" w:rsidRDefault="00BA7F24" w:rsidP="004D17B9">
            <w:pPr>
              <w:spacing w:before="60" w:after="60"/>
              <w:rPr>
                <w:rFonts w:cs="Arial"/>
                <w:b/>
                <w:sz w:val="24"/>
                <w:szCs w:val="24"/>
              </w:rPr>
            </w:pPr>
          </w:p>
          <w:p w14:paraId="66DEC7C4" w14:textId="33CFB029" w:rsidR="00BA7F24" w:rsidRPr="00BA7F24" w:rsidRDefault="00BA7F24" w:rsidP="004D17B9">
            <w:pPr>
              <w:spacing w:before="60" w:after="60"/>
              <w:rPr>
                <w:rFonts w:cs="Arial"/>
                <w:b/>
                <w:sz w:val="24"/>
                <w:szCs w:val="24"/>
              </w:rPr>
            </w:pPr>
            <w:r>
              <w:rPr>
                <w:b/>
                <w:sz w:val="24"/>
              </w:rPr>
              <w:t>9</w:t>
            </w:r>
          </w:p>
        </w:tc>
        <w:tc>
          <w:tcPr>
            <w:tcW w:w="9497" w:type="dxa"/>
            <w:tcBorders>
              <w:top w:val="nil"/>
              <w:left w:val="nil"/>
              <w:bottom w:val="nil"/>
              <w:right w:val="nil"/>
            </w:tcBorders>
          </w:tcPr>
          <w:p w14:paraId="0BA28B3D" w14:textId="77777777" w:rsidR="00BA7F24" w:rsidRPr="00BA7F24" w:rsidRDefault="00BA7F24" w:rsidP="004D17B9">
            <w:pPr>
              <w:spacing w:before="60" w:after="60"/>
              <w:rPr>
                <w:rFonts w:cs="Arial"/>
                <w:b/>
                <w:sz w:val="24"/>
                <w:szCs w:val="24"/>
              </w:rPr>
            </w:pPr>
          </w:p>
          <w:p w14:paraId="75C45F40" w14:textId="42934F11" w:rsidR="00BA7F24" w:rsidRPr="00BA7F24" w:rsidRDefault="00BA7F24" w:rsidP="004D17B9">
            <w:pPr>
              <w:spacing w:before="60" w:after="60"/>
              <w:rPr>
                <w:rFonts w:cs="Arial"/>
                <w:b/>
                <w:sz w:val="24"/>
                <w:szCs w:val="24"/>
              </w:rPr>
            </w:pPr>
            <w:r>
              <w:rPr>
                <w:b/>
                <w:sz w:val="24"/>
              </w:rPr>
              <w:t>Osservazioni</w:t>
            </w:r>
          </w:p>
        </w:tc>
      </w:tr>
      <w:tr w:rsidR="00A71E18" w:rsidRPr="00BB739F" w14:paraId="540150BC" w14:textId="77777777" w:rsidTr="00F97BF9">
        <w:tc>
          <w:tcPr>
            <w:tcW w:w="534" w:type="dxa"/>
            <w:tcBorders>
              <w:top w:val="nil"/>
              <w:left w:val="nil"/>
              <w:bottom w:val="nil"/>
              <w:right w:val="nil"/>
            </w:tcBorders>
          </w:tcPr>
          <w:p w14:paraId="74090845" w14:textId="77777777" w:rsidR="00A71E18" w:rsidRPr="00BB739F" w:rsidRDefault="00A71E18" w:rsidP="00E07C94">
            <w:pPr>
              <w:spacing w:before="60" w:after="60"/>
              <w:rPr>
                <w:rFonts w:cs="Arial"/>
              </w:rPr>
            </w:pPr>
          </w:p>
        </w:tc>
        <w:tc>
          <w:tcPr>
            <w:tcW w:w="9497" w:type="dxa"/>
            <w:tcBorders>
              <w:top w:val="nil"/>
              <w:left w:val="nil"/>
              <w:bottom w:val="nil"/>
              <w:right w:val="nil"/>
            </w:tcBorders>
            <w:shd w:val="clear" w:color="auto" w:fill="DEEAF6" w:themeFill="accent1" w:themeFillTint="33"/>
          </w:tcPr>
          <w:p w14:paraId="198F40C5" w14:textId="77777777" w:rsidR="00A71E18" w:rsidRPr="00BB739F" w:rsidRDefault="00A71E18" w:rsidP="00E07C94">
            <w:pPr>
              <w:spacing w:before="60" w:after="60"/>
              <w:rPr>
                <w:rFonts w:cs="Arial"/>
              </w:rPr>
            </w:pPr>
          </w:p>
          <w:p w14:paraId="27B4893A" w14:textId="77777777" w:rsidR="00A71E18" w:rsidRPr="00BB739F" w:rsidRDefault="00A71E18" w:rsidP="00E07C94">
            <w:pPr>
              <w:spacing w:before="60" w:after="60"/>
              <w:rPr>
                <w:rFonts w:cs="Arial"/>
              </w:rPr>
            </w:pPr>
          </w:p>
        </w:tc>
      </w:tr>
    </w:tbl>
    <w:p w14:paraId="6DF44561" w14:textId="0029F0A8" w:rsidR="000D54A2" w:rsidRPr="00BB739F" w:rsidRDefault="000D54A2">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64"/>
      </w:tblGrid>
      <w:tr w:rsidR="00A71E18" w:rsidRPr="00BA7F24" w14:paraId="6AD82770" w14:textId="77777777" w:rsidTr="00F97BF9">
        <w:tc>
          <w:tcPr>
            <w:tcW w:w="567" w:type="dxa"/>
          </w:tcPr>
          <w:p w14:paraId="5616FA14" w14:textId="77777777" w:rsidR="00BA7F24" w:rsidRDefault="00BA7F24" w:rsidP="002308A1">
            <w:pPr>
              <w:spacing w:before="60" w:after="60"/>
              <w:rPr>
                <w:rFonts w:cs="Arial"/>
                <w:b/>
                <w:sz w:val="24"/>
                <w:szCs w:val="24"/>
              </w:rPr>
            </w:pPr>
          </w:p>
          <w:p w14:paraId="4F168BFB" w14:textId="7B7F1A0A" w:rsidR="00A71E18" w:rsidRPr="00BA7F24" w:rsidRDefault="002308A1" w:rsidP="002308A1">
            <w:pPr>
              <w:spacing w:before="60" w:after="60"/>
              <w:rPr>
                <w:rFonts w:cs="Arial"/>
                <w:b/>
                <w:sz w:val="24"/>
                <w:szCs w:val="24"/>
              </w:rPr>
            </w:pPr>
            <w:r>
              <w:rPr>
                <w:b/>
                <w:sz w:val="24"/>
              </w:rPr>
              <w:t>10</w:t>
            </w:r>
          </w:p>
        </w:tc>
        <w:tc>
          <w:tcPr>
            <w:tcW w:w="9464" w:type="dxa"/>
          </w:tcPr>
          <w:p w14:paraId="573AC579" w14:textId="77777777" w:rsidR="00BA7F24" w:rsidRDefault="00BA7F24" w:rsidP="00E07C94">
            <w:pPr>
              <w:spacing w:before="60" w:after="60"/>
              <w:rPr>
                <w:rFonts w:cs="Arial"/>
                <w:b/>
                <w:sz w:val="24"/>
                <w:szCs w:val="24"/>
              </w:rPr>
            </w:pPr>
          </w:p>
          <w:p w14:paraId="2F04EBD5" w14:textId="508F69F7" w:rsidR="00BA7F24" w:rsidRPr="00BA7F24" w:rsidRDefault="00AA79AD" w:rsidP="00E07C94">
            <w:pPr>
              <w:spacing w:before="60" w:after="60"/>
              <w:rPr>
                <w:rFonts w:cs="Arial"/>
                <w:b/>
                <w:sz w:val="24"/>
                <w:szCs w:val="24"/>
              </w:rPr>
            </w:pPr>
            <w:r>
              <w:rPr>
                <w:b/>
                <w:sz w:val="24"/>
              </w:rPr>
              <w:t>Documenti richiesti</w:t>
            </w:r>
          </w:p>
        </w:tc>
      </w:tr>
      <w:tr w:rsidR="00661FF4" w:rsidRPr="00BB739F" w14:paraId="3FA70AB7" w14:textId="77777777" w:rsidTr="00F97BF9">
        <w:tc>
          <w:tcPr>
            <w:tcW w:w="567" w:type="dxa"/>
          </w:tcPr>
          <w:p w14:paraId="6FE21E37"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9464" w:type="dxa"/>
          </w:tcPr>
          <w:p w14:paraId="50AE0949" w14:textId="2DC27618" w:rsidR="00661FF4" w:rsidRPr="00BB739F" w:rsidRDefault="00661FF4" w:rsidP="00B06DF7">
            <w:pPr>
              <w:spacing w:before="60" w:after="60"/>
              <w:rPr>
                <w:rFonts w:cs="Arial"/>
              </w:rPr>
            </w:pPr>
            <w:r>
              <w:t>Estratto di una cartina / piano di situazione</w:t>
            </w:r>
            <w:r w:rsidR="00B53051">
              <w:t xml:space="preserve"> / documentazione fotografica</w:t>
            </w:r>
            <w:r>
              <w:t xml:space="preserve"> dell’azienda, contrassegno del settore di abbattimento:</w:t>
            </w:r>
          </w:p>
        </w:tc>
      </w:tr>
      <w:tr w:rsidR="00661FF4" w:rsidRPr="00BB739F" w14:paraId="44C8FBD3" w14:textId="77777777" w:rsidTr="00F97BF9">
        <w:tc>
          <w:tcPr>
            <w:tcW w:w="567" w:type="dxa"/>
          </w:tcPr>
          <w:p w14:paraId="0652D61E"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9464" w:type="dxa"/>
          </w:tcPr>
          <w:p w14:paraId="32ECE2E3" w14:textId="77777777" w:rsidR="00661FF4" w:rsidRPr="00BB739F" w:rsidRDefault="00661FF4" w:rsidP="00661FF4">
            <w:pPr>
              <w:spacing w:before="60" w:after="60"/>
              <w:rPr>
                <w:rFonts w:cs="Arial"/>
              </w:rPr>
            </w:pPr>
            <w:r>
              <w:t xml:space="preserve">Descrizione del processo lavorativo con relativa numerazione </w:t>
            </w:r>
            <w:r>
              <w:br/>
              <w:t>(dall’annuncio della macellazione al veterinario ufficiale fino alla presa in consegna della carcassa da parte del macello: chi fa che cosa quando come e con quale mezzo?)</w:t>
            </w:r>
          </w:p>
        </w:tc>
      </w:tr>
      <w:tr w:rsidR="00661FF4" w:rsidRPr="00BB739F" w14:paraId="1B63BEA8" w14:textId="77777777" w:rsidTr="00F97BF9">
        <w:tc>
          <w:tcPr>
            <w:tcW w:w="567" w:type="dxa"/>
          </w:tcPr>
          <w:p w14:paraId="6D71B3ED"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9464" w:type="dxa"/>
          </w:tcPr>
          <w:p w14:paraId="3E1088FA" w14:textId="4D693DC7" w:rsidR="00661FF4" w:rsidRPr="00BB739F" w:rsidRDefault="00661FF4" w:rsidP="00B53051">
            <w:pPr>
              <w:spacing w:before="60" w:after="60"/>
              <w:rPr>
                <w:rFonts w:cs="Arial"/>
              </w:rPr>
            </w:pPr>
            <w:r>
              <w:t xml:space="preserve">Dichiarazione di accordo / convenzione con azienda di macellazione </w:t>
            </w:r>
          </w:p>
        </w:tc>
      </w:tr>
      <w:tr w:rsidR="00661FF4" w:rsidRPr="00BB739F" w14:paraId="6E87EF1F" w14:textId="77777777" w:rsidTr="00F97BF9">
        <w:tc>
          <w:tcPr>
            <w:tcW w:w="567" w:type="dxa"/>
          </w:tcPr>
          <w:p w14:paraId="5C95F2B8" w14:textId="77777777" w:rsidR="00661FF4" w:rsidRPr="00BB739F" w:rsidRDefault="00661FF4" w:rsidP="000D54A2">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9464" w:type="dxa"/>
          </w:tcPr>
          <w:p w14:paraId="7F8D65D1" w14:textId="399834DD" w:rsidR="00661FF4" w:rsidRPr="00BB739F" w:rsidRDefault="00661FF4" w:rsidP="00B53051">
            <w:pPr>
              <w:spacing w:before="60" w:after="60"/>
              <w:rPr>
                <w:rFonts w:cs="Arial"/>
              </w:rPr>
            </w:pPr>
            <w:r>
              <w:t>Convenzione con prestatori d’opera (offerta)</w:t>
            </w:r>
          </w:p>
        </w:tc>
      </w:tr>
      <w:tr w:rsidR="00661FF4" w:rsidRPr="00BB739F" w14:paraId="70E54D0D" w14:textId="77777777" w:rsidTr="00F97BF9">
        <w:tc>
          <w:tcPr>
            <w:tcW w:w="567" w:type="dxa"/>
          </w:tcPr>
          <w:p w14:paraId="6FED5D30" w14:textId="77777777" w:rsidR="00661FF4" w:rsidRPr="00BB739F" w:rsidRDefault="00661FF4" w:rsidP="000D54A2">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9464" w:type="dxa"/>
          </w:tcPr>
          <w:p w14:paraId="001CEE0E" w14:textId="2C83FC54" w:rsidR="00661FF4" w:rsidRPr="00BB739F" w:rsidRDefault="00661FF4" w:rsidP="007E2F23">
            <w:pPr>
              <w:spacing w:before="60" w:after="60"/>
              <w:rPr>
                <w:rFonts w:cs="Arial"/>
              </w:rPr>
            </w:pPr>
            <w:r>
              <w:t>Documento giustificativo circa la competenza delle persone incaricate dell’uccisione al pascolo</w:t>
            </w:r>
          </w:p>
        </w:tc>
      </w:tr>
      <w:tr w:rsidR="00BF4038" w:rsidRPr="00BB739F" w14:paraId="133BCBF9" w14:textId="77777777" w:rsidTr="00F97BF9">
        <w:trPr>
          <w:trHeight w:val="355"/>
        </w:trPr>
        <w:tc>
          <w:tcPr>
            <w:tcW w:w="567" w:type="dxa"/>
          </w:tcPr>
          <w:p w14:paraId="27C9CDE2" w14:textId="77777777" w:rsidR="00BF4038" w:rsidRPr="00BB739F" w:rsidRDefault="00BF4038" w:rsidP="00BF4038">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9464" w:type="dxa"/>
          </w:tcPr>
          <w:p w14:paraId="03EC1705" w14:textId="7C603BC5" w:rsidR="007E2F23" w:rsidRPr="00BB739F" w:rsidRDefault="00B53051" w:rsidP="00B53051">
            <w:pPr>
              <w:spacing w:before="60" w:after="60"/>
              <w:rPr>
                <w:rFonts w:cs="Arial"/>
              </w:rPr>
            </w:pPr>
            <w:r>
              <w:t>Concetto</w:t>
            </w:r>
            <w:r w:rsidR="007E2F23">
              <w:t xml:space="preserve"> riguardante l’autocontrollo dell’uccisione al pascolo.</w:t>
            </w:r>
          </w:p>
        </w:tc>
      </w:tr>
      <w:tr w:rsidR="00BF4038" w:rsidRPr="00BB739F" w14:paraId="151624EF" w14:textId="77777777" w:rsidTr="00F97BF9">
        <w:tc>
          <w:tcPr>
            <w:tcW w:w="567" w:type="dxa"/>
          </w:tcPr>
          <w:p w14:paraId="780CC8ED" w14:textId="77777777" w:rsidR="00BF4038" w:rsidRPr="00BB739F" w:rsidRDefault="00BF4038" w:rsidP="00BF4038">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2A3FD6">
              <w:rPr>
                <w:rFonts w:cs="Arial"/>
              </w:rPr>
            </w:r>
            <w:r w:rsidR="002A3FD6">
              <w:rPr>
                <w:rFonts w:cs="Arial"/>
              </w:rPr>
              <w:fldChar w:fldCharType="separate"/>
            </w:r>
            <w:r w:rsidRPr="00BB739F">
              <w:rPr>
                <w:rFonts w:cs="Arial"/>
              </w:rPr>
              <w:fldChar w:fldCharType="end"/>
            </w:r>
          </w:p>
        </w:tc>
        <w:tc>
          <w:tcPr>
            <w:tcW w:w="9464" w:type="dxa"/>
          </w:tcPr>
          <w:p w14:paraId="1D851227" w14:textId="77777777" w:rsidR="00BF4038" w:rsidRPr="00BB739F" w:rsidRDefault="00BF4038" w:rsidP="00BF4038">
            <w:pPr>
              <w:spacing w:before="60" w:after="60"/>
              <w:rPr>
                <w:rFonts w:cs="Arial"/>
              </w:rPr>
            </w:pPr>
            <w:r>
              <w:t>Ulteriori documenti, descrizione</w:t>
            </w:r>
          </w:p>
        </w:tc>
      </w:tr>
      <w:tr w:rsidR="00BF4038" w:rsidRPr="00BB739F" w14:paraId="78D6F871" w14:textId="77777777" w:rsidTr="00F97BF9">
        <w:tc>
          <w:tcPr>
            <w:tcW w:w="567" w:type="dxa"/>
          </w:tcPr>
          <w:p w14:paraId="0D93923C" w14:textId="77777777" w:rsidR="00BF4038" w:rsidRPr="00BB739F" w:rsidRDefault="00BF4038" w:rsidP="00BF4038">
            <w:pPr>
              <w:spacing w:before="60" w:after="60"/>
              <w:rPr>
                <w:rFonts w:cs="Arial"/>
              </w:rPr>
            </w:pPr>
          </w:p>
        </w:tc>
        <w:tc>
          <w:tcPr>
            <w:tcW w:w="9464" w:type="dxa"/>
            <w:shd w:val="clear" w:color="auto" w:fill="DEEAF6" w:themeFill="accent1" w:themeFillTint="33"/>
          </w:tcPr>
          <w:p w14:paraId="715DBE1E" w14:textId="77777777" w:rsidR="00BF4038" w:rsidRPr="00BB739F" w:rsidRDefault="00BF4038" w:rsidP="00BF4038">
            <w:pPr>
              <w:spacing w:before="60" w:after="60"/>
              <w:rPr>
                <w:rFonts w:cs="Arial"/>
              </w:rPr>
            </w:pPr>
          </w:p>
          <w:p w14:paraId="34537930" w14:textId="77777777" w:rsidR="00BF4038" w:rsidRPr="00BB739F" w:rsidRDefault="00BF4038" w:rsidP="00BF4038">
            <w:pPr>
              <w:spacing w:before="60" w:after="60"/>
              <w:rPr>
                <w:rFonts w:cs="Arial"/>
              </w:rPr>
            </w:pPr>
          </w:p>
          <w:p w14:paraId="015CFCAF" w14:textId="77777777" w:rsidR="00BF4038" w:rsidRPr="00BB739F" w:rsidRDefault="00BF4038" w:rsidP="00BF4038">
            <w:pPr>
              <w:spacing w:before="60" w:after="60"/>
              <w:rPr>
                <w:rFonts w:cs="Arial"/>
              </w:rPr>
            </w:pPr>
          </w:p>
          <w:p w14:paraId="67567BAC" w14:textId="77777777" w:rsidR="00BF4038" w:rsidRPr="00BB739F" w:rsidRDefault="00BF4038" w:rsidP="00BF4038">
            <w:pPr>
              <w:spacing w:before="60" w:after="60"/>
              <w:rPr>
                <w:rFonts w:cs="Arial"/>
              </w:rPr>
            </w:pPr>
          </w:p>
          <w:p w14:paraId="7BD354DE" w14:textId="77777777" w:rsidR="00BF4038" w:rsidRPr="00BB739F" w:rsidRDefault="00BF4038" w:rsidP="00BF4038">
            <w:pPr>
              <w:spacing w:before="60" w:after="60"/>
              <w:rPr>
                <w:rFonts w:cs="Arial"/>
              </w:rPr>
            </w:pPr>
          </w:p>
          <w:p w14:paraId="756BB6B7" w14:textId="77777777" w:rsidR="00BF4038" w:rsidRPr="00BB739F" w:rsidRDefault="00BF4038" w:rsidP="00BF4038">
            <w:pPr>
              <w:spacing w:before="60" w:after="60"/>
              <w:rPr>
                <w:rFonts w:cs="Arial"/>
              </w:rPr>
            </w:pPr>
          </w:p>
          <w:p w14:paraId="404D843D" w14:textId="77777777" w:rsidR="00BF4038" w:rsidRPr="00BB739F" w:rsidRDefault="00BF4038" w:rsidP="00BF4038">
            <w:pPr>
              <w:spacing w:before="60" w:after="60"/>
              <w:rPr>
                <w:rFonts w:cs="Arial"/>
              </w:rPr>
            </w:pPr>
          </w:p>
        </w:tc>
      </w:tr>
    </w:tbl>
    <w:p w14:paraId="6A05F08C" w14:textId="77777777" w:rsidR="00A71E18" w:rsidRPr="00BB739F" w:rsidRDefault="00A71E18" w:rsidP="00A71E18">
      <w:pPr>
        <w:rPr>
          <w:rFonts w:cs="Arial"/>
          <w:szCs w:val="20"/>
        </w:rPr>
      </w:pPr>
    </w:p>
    <w:p w14:paraId="00EA217A" w14:textId="77777777" w:rsidR="00A71E18" w:rsidRPr="00BB739F" w:rsidRDefault="00A71E18" w:rsidP="00A71E18">
      <w:pPr>
        <w:rPr>
          <w:rFonts w:cs="Arial"/>
          <w:color w:val="C00000"/>
          <w:szCs w:val="20"/>
        </w:rPr>
      </w:pPr>
      <w:r>
        <w:rPr>
          <w:b/>
          <w:color w:val="C00000"/>
        </w:rPr>
        <w:sym w:font="Symbol" w:char="F03E"/>
      </w:r>
      <w:r>
        <w:rPr>
          <w:b/>
          <w:color w:val="C00000"/>
        </w:rPr>
        <w:t xml:space="preserve"> P.f. inviare il formulario compilato insieme ai documenti supplementari all’ufficio veterinario cantonale</w:t>
      </w:r>
      <w:r>
        <w:rPr>
          <w:color w:val="C00000"/>
        </w:rPr>
        <w:t xml:space="preserve"> (vedi indirizzo a pagina 1, in alto a sinistra).</w:t>
      </w:r>
    </w:p>
    <w:p w14:paraId="3112E70A" w14:textId="77777777" w:rsidR="0081076F" w:rsidRPr="00BB739F" w:rsidRDefault="0081076F" w:rsidP="008F28C4">
      <w:pPr>
        <w:rPr>
          <w:rFonts w:cs="Arial"/>
          <w:szCs w:val="20"/>
        </w:rPr>
      </w:pPr>
    </w:p>
    <w:sectPr w:rsidR="0081076F" w:rsidRPr="00BB739F" w:rsidSect="00BB739F">
      <w:headerReference w:type="default" r:id="rId8"/>
      <w:footerReference w:type="default" r:id="rId9"/>
      <w:headerReference w:type="first" r:id="rId10"/>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8D62" w14:textId="77777777" w:rsidR="001B7C43" w:rsidRDefault="001B7C43" w:rsidP="00A71E18">
      <w:pPr>
        <w:spacing w:line="240" w:lineRule="auto"/>
      </w:pPr>
      <w:r>
        <w:separator/>
      </w:r>
    </w:p>
  </w:endnote>
  <w:endnote w:type="continuationSeparator" w:id="0">
    <w:p w14:paraId="0A5CDD93" w14:textId="77777777" w:rsidR="001B7C43" w:rsidRDefault="001B7C43" w:rsidP="00A71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4442"/>
      <w:docPartObj>
        <w:docPartGallery w:val="Page Numbers (Bottom of Page)"/>
        <w:docPartUnique/>
      </w:docPartObj>
    </w:sdtPr>
    <w:sdtEndPr/>
    <w:sdtContent>
      <w:p w14:paraId="670C8AA5" w14:textId="6BB4294E" w:rsidR="00B46B07" w:rsidRDefault="00B46B07">
        <w:pPr>
          <w:pStyle w:val="Fuzeile"/>
          <w:jc w:val="right"/>
        </w:pPr>
        <w:r>
          <w:fldChar w:fldCharType="begin"/>
        </w:r>
        <w:r>
          <w:instrText>PAGE   \* MERGEFORMAT</w:instrText>
        </w:r>
        <w:r>
          <w:fldChar w:fldCharType="separate"/>
        </w:r>
        <w:r w:rsidR="002A3FD6">
          <w:rPr>
            <w:noProof/>
          </w:rPr>
          <w:t>5</w:t>
        </w:r>
        <w:r>
          <w:fldChar w:fldCharType="end"/>
        </w:r>
      </w:p>
    </w:sdtContent>
  </w:sdt>
  <w:p w14:paraId="672FC630" w14:textId="77777777" w:rsidR="00B46B07" w:rsidRDefault="00B46B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C09C6" w14:textId="77777777" w:rsidR="001B7C43" w:rsidRDefault="001B7C43" w:rsidP="00A71E18">
      <w:pPr>
        <w:spacing w:line="240" w:lineRule="auto"/>
      </w:pPr>
      <w:r>
        <w:separator/>
      </w:r>
    </w:p>
  </w:footnote>
  <w:footnote w:type="continuationSeparator" w:id="0">
    <w:p w14:paraId="27C89E6A" w14:textId="77777777" w:rsidR="001B7C43" w:rsidRDefault="001B7C43" w:rsidP="00A71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9C6C" w14:textId="77777777" w:rsidR="00B46B07" w:rsidRDefault="00B46B07" w:rsidP="00A71E18">
    <w:pPr>
      <w:pStyle w:val="Kopfzeile"/>
      <w:ind w:left="4253"/>
    </w:pPr>
  </w:p>
  <w:p w14:paraId="34DDA963" w14:textId="77777777" w:rsidR="00B46B07" w:rsidRDefault="00B46B07" w:rsidP="00A71E18">
    <w:pPr>
      <w:pStyle w:val="Kopfzeile"/>
      <w:ind w:left="4253"/>
    </w:pPr>
  </w:p>
  <w:p w14:paraId="36B7FFC0" w14:textId="77777777" w:rsidR="00B46B07" w:rsidRDefault="00B46B07" w:rsidP="00A71E18">
    <w:pPr>
      <w:pStyle w:val="Kopfzeile"/>
      <w:ind w:left="4253"/>
    </w:pPr>
  </w:p>
  <w:p w14:paraId="4BDB38D9" w14:textId="77777777" w:rsidR="00B46B07" w:rsidRDefault="00B46B07" w:rsidP="00A71E18">
    <w:pPr>
      <w:pStyle w:val="Kopfzeile"/>
      <w:ind w:left="425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84F5" w14:textId="77777777" w:rsidR="00B46B07" w:rsidRDefault="00B46B07" w:rsidP="00A71E18">
    <w:pPr>
      <w:pStyle w:val="Kopfzeile"/>
      <w:ind w:left="4536"/>
    </w:pPr>
    <w:r>
      <w:rPr>
        <w:noProof/>
        <w:lang w:val="de-CH" w:eastAsia="de-CH"/>
      </w:rPr>
      <w:drawing>
        <wp:inline distT="0" distB="0" distL="0" distR="0" wp14:anchorId="5D0E444C" wp14:editId="075F065B">
          <wp:extent cx="2971800" cy="673100"/>
          <wp:effectExtent l="0" t="0" r="0" b="0"/>
          <wp:docPr id="2" name="Grafik 2" descr="C:\Users\U80719068\AppData\Local\Microsoft\Windows\INetCache\Content.Outlook\023EYZU8\VSKT_Logo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719068\AppData\Local\Microsoft\Windows\INetCache\Content.Outlook\023EYZU8\VSKT_Logo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73100"/>
                  </a:xfrm>
                  <a:prstGeom prst="rect">
                    <a:avLst/>
                  </a:prstGeom>
                  <a:noFill/>
                  <a:ln>
                    <a:noFill/>
                  </a:ln>
                </pic:spPr>
              </pic:pic>
            </a:graphicData>
          </a:graphic>
        </wp:inline>
      </w:drawing>
    </w:r>
  </w:p>
  <w:p w14:paraId="33743B8B" w14:textId="6E8491C1" w:rsidR="00B46B07" w:rsidRDefault="00B46B07" w:rsidP="00BB739F">
    <w:pPr>
      <w:pStyle w:val="Kopfzeile"/>
    </w:pPr>
  </w:p>
  <w:p w14:paraId="6ED87AAB" w14:textId="2CB289CD" w:rsidR="00BB739F" w:rsidRDefault="00BB739F" w:rsidP="00BB7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FB"/>
    <w:multiLevelType w:val="hybridMultilevel"/>
    <w:tmpl w:val="F5AC7760"/>
    <w:lvl w:ilvl="0" w:tplc="943E743C">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E441A4"/>
    <w:multiLevelType w:val="hybridMultilevel"/>
    <w:tmpl w:val="EAD20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94568"/>
    <w:multiLevelType w:val="hybridMultilevel"/>
    <w:tmpl w:val="36C0C97A"/>
    <w:lvl w:ilvl="0" w:tplc="A3D815FE">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18"/>
    <w:rsid w:val="00024684"/>
    <w:rsid w:val="00060B40"/>
    <w:rsid w:val="000D54A2"/>
    <w:rsid w:val="000E0FD1"/>
    <w:rsid w:val="000F28F6"/>
    <w:rsid w:val="00103EC7"/>
    <w:rsid w:val="0011051C"/>
    <w:rsid w:val="00114AAA"/>
    <w:rsid w:val="00174D10"/>
    <w:rsid w:val="001B7C43"/>
    <w:rsid w:val="002308A1"/>
    <w:rsid w:val="00254388"/>
    <w:rsid w:val="0026734F"/>
    <w:rsid w:val="002A3FD6"/>
    <w:rsid w:val="002C64CB"/>
    <w:rsid w:val="003158FA"/>
    <w:rsid w:val="003C0A45"/>
    <w:rsid w:val="003D0C06"/>
    <w:rsid w:val="003E16B6"/>
    <w:rsid w:val="004158FE"/>
    <w:rsid w:val="00430236"/>
    <w:rsid w:val="00470365"/>
    <w:rsid w:val="00481BE8"/>
    <w:rsid w:val="004858CA"/>
    <w:rsid w:val="004D2D5E"/>
    <w:rsid w:val="00510A3B"/>
    <w:rsid w:val="00576F79"/>
    <w:rsid w:val="00580BDD"/>
    <w:rsid w:val="005A7A55"/>
    <w:rsid w:val="005F56C2"/>
    <w:rsid w:val="00626463"/>
    <w:rsid w:val="00654359"/>
    <w:rsid w:val="00661FF4"/>
    <w:rsid w:val="006C0E81"/>
    <w:rsid w:val="006D2521"/>
    <w:rsid w:val="006E3290"/>
    <w:rsid w:val="006E6ACF"/>
    <w:rsid w:val="007179E0"/>
    <w:rsid w:val="00720DAB"/>
    <w:rsid w:val="007250B4"/>
    <w:rsid w:val="007402BD"/>
    <w:rsid w:val="00764C86"/>
    <w:rsid w:val="007A0C00"/>
    <w:rsid w:val="007E2F23"/>
    <w:rsid w:val="007E60C8"/>
    <w:rsid w:val="007F5A73"/>
    <w:rsid w:val="00803DC2"/>
    <w:rsid w:val="0081076F"/>
    <w:rsid w:val="00810EE2"/>
    <w:rsid w:val="008D63A8"/>
    <w:rsid w:val="008F28C4"/>
    <w:rsid w:val="00976930"/>
    <w:rsid w:val="00992339"/>
    <w:rsid w:val="009943DD"/>
    <w:rsid w:val="00A20049"/>
    <w:rsid w:val="00A71E18"/>
    <w:rsid w:val="00AA79AD"/>
    <w:rsid w:val="00B06DF7"/>
    <w:rsid w:val="00B43623"/>
    <w:rsid w:val="00B46B07"/>
    <w:rsid w:val="00B53051"/>
    <w:rsid w:val="00B600ED"/>
    <w:rsid w:val="00B82917"/>
    <w:rsid w:val="00BA420B"/>
    <w:rsid w:val="00BA7F24"/>
    <w:rsid w:val="00BB0CF7"/>
    <w:rsid w:val="00BB739F"/>
    <w:rsid w:val="00BE6C71"/>
    <w:rsid w:val="00BE7536"/>
    <w:rsid w:val="00BF4038"/>
    <w:rsid w:val="00C6430F"/>
    <w:rsid w:val="00CD09D1"/>
    <w:rsid w:val="00CE398B"/>
    <w:rsid w:val="00D07508"/>
    <w:rsid w:val="00D07F92"/>
    <w:rsid w:val="00D13C6D"/>
    <w:rsid w:val="00D161DA"/>
    <w:rsid w:val="00D27081"/>
    <w:rsid w:val="00D81378"/>
    <w:rsid w:val="00D831D4"/>
    <w:rsid w:val="00DA0BFC"/>
    <w:rsid w:val="00DD4264"/>
    <w:rsid w:val="00DD68D4"/>
    <w:rsid w:val="00E07C94"/>
    <w:rsid w:val="00E13F06"/>
    <w:rsid w:val="00E83803"/>
    <w:rsid w:val="00F171D8"/>
    <w:rsid w:val="00F73118"/>
    <w:rsid w:val="00F75BDA"/>
    <w:rsid w:val="00F97BF9"/>
    <w:rsid w:val="00FB4413"/>
    <w:rsid w:val="00FF1611"/>
    <w:rsid w:val="00FF40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9E336C"/>
  <w15:docId w15:val="{E2992CB6-0D78-4134-B4AF-8E31DD34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E18"/>
    <w:pPr>
      <w:widowControl w:val="0"/>
      <w:spacing w:after="0" w:line="260" w:lineRule="atLeas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1E18"/>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A71E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71E18"/>
    <w:rPr>
      <w:rFonts w:ascii="Arial" w:hAnsi="Arial"/>
      <w:sz w:val="20"/>
    </w:rPr>
  </w:style>
  <w:style w:type="paragraph" w:styleId="Fuzeile">
    <w:name w:val="footer"/>
    <w:basedOn w:val="Standard"/>
    <w:link w:val="FuzeileZchn"/>
    <w:uiPriority w:val="99"/>
    <w:unhideWhenUsed/>
    <w:rsid w:val="00A71E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71E18"/>
    <w:rPr>
      <w:rFonts w:ascii="Arial" w:hAnsi="Arial"/>
      <w:sz w:val="20"/>
    </w:rPr>
  </w:style>
  <w:style w:type="character" w:styleId="Hyperlink">
    <w:name w:val="Hyperlink"/>
    <w:basedOn w:val="Absatz-Standardschriftart"/>
    <w:uiPriority w:val="99"/>
    <w:unhideWhenUsed/>
    <w:rsid w:val="00A71E18"/>
    <w:rPr>
      <w:color w:val="0563C1" w:themeColor="hyperlink"/>
      <w:u w:val="single"/>
    </w:rPr>
  </w:style>
  <w:style w:type="paragraph" w:styleId="Sprechblasentext">
    <w:name w:val="Balloon Text"/>
    <w:basedOn w:val="Standard"/>
    <w:link w:val="SprechblasentextZchn"/>
    <w:uiPriority w:val="99"/>
    <w:semiHidden/>
    <w:unhideWhenUsed/>
    <w:rsid w:val="00114AA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4AAA"/>
    <w:rPr>
      <w:rFonts w:ascii="Segoe UI" w:hAnsi="Segoe UI" w:cs="Segoe UI"/>
      <w:sz w:val="18"/>
      <w:szCs w:val="18"/>
    </w:rPr>
  </w:style>
  <w:style w:type="paragraph" w:styleId="Listenabsatz">
    <w:name w:val="List Paragraph"/>
    <w:basedOn w:val="Standard"/>
    <w:uiPriority w:val="34"/>
    <w:qFormat/>
    <w:rsid w:val="00D161DA"/>
    <w:pPr>
      <w:ind w:left="720"/>
      <w:contextualSpacing/>
    </w:pPr>
  </w:style>
  <w:style w:type="paragraph" w:customStyle="1" w:styleId="FiBLadressedatum">
    <w:name w:val="FiBL_adresse_datum"/>
    <w:basedOn w:val="Standard"/>
    <w:qFormat/>
    <w:rsid w:val="00661FF4"/>
    <w:pPr>
      <w:widowControl/>
      <w:spacing w:line="240" w:lineRule="atLeast"/>
    </w:pPr>
    <w:rPr>
      <w:rFonts w:ascii="Gill Sans MT" w:eastAsia="SimSun" w:hAnsi="Gill Sans MT" w:cs="Times New Roman"/>
      <w:szCs w:val="20"/>
      <w:lang w:eastAsia="zh-CN"/>
    </w:rPr>
  </w:style>
  <w:style w:type="character" w:styleId="Kommentarzeichen">
    <w:name w:val="annotation reference"/>
    <w:basedOn w:val="Absatz-Standardschriftart"/>
    <w:uiPriority w:val="99"/>
    <w:semiHidden/>
    <w:unhideWhenUsed/>
    <w:rsid w:val="003D0C06"/>
    <w:rPr>
      <w:sz w:val="16"/>
      <w:szCs w:val="16"/>
    </w:rPr>
  </w:style>
  <w:style w:type="paragraph" w:styleId="Kommentartext">
    <w:name w:val="annotation text"/>
    <w:basedOn w:val="Standard"/>
    <w:link w:val="KommentartextZchn"/>
    <w:uiPriority w:val="99"/>
    <w:semiHidden/>
    <w:unhideWhenUsed/>
    <w:rsid w:val="003D0C06"/>
    <w:pPr>
      <w:spacing w:line="240" w:lineRule="auto"/>
    </w:pPr>
    <w:rPr>
      <w:szCs w:val="20"/>
    </w:rPr>
  </w:style>
  <w:style w:type="character" w:customStyle="1" w:styleId="KommentartextZchn">
    <w:name w:val="Kommentartext Zchn"/>
    <w:basedOn w:val="Absatz-Standardschriftart"/>
    <w:link w:val="Kommentartext"/>
    <w:uiPriority w:val="99"/>
    <w:semiHidden/>
    <w:rsid w:val="003D0C0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D0C06"/>
    <w:rPr>
      <w:b/>
      <w:bCs/>
    </w:rPr>
  </w:style>
  <w:style w:type="character" w:customStyle="1" w:styleId="KommentarthemaZchn">
    <w:name w:val="Kommentarthema Zchn"/>
    <w:basedOn w:val="KommentartextZchn"/>
    <w:link w:val="Kommentarthema"/>
    <w:uiPriority w:val="99"/>
    <w:semiHidden/>
    <w:rsid w:val="003D0C0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ntonstieraerzt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9722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Röthlisberger Judith BLV</dc:creator>
  <cp:lastModifiedBy>Pellegrini Daniela</cp:lastModifiedBy>
  <cp:revision>6</cp:revision>
  <cp:lastPrinted>2020-07-11T13:37:00Z</cp:lastPrinted>
  <dcterms:created xsi:type="dcterms:W3CDTF">2020-08-11T12:51:00Z</dcterms:created>
  <dcterms:modified xsi:type="dcterms:W3CDTF">2020-08-13T11:47:00Z</dcterms:modified>
</cp:coreProperties>
</file>